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Ogłoszenie o konkursie na stanowisko Głównego Księgowego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Młodzieżowym Ośrodku Wychowawczym w Szklarskiej Porębie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Dyrektor Młodzieżowego Ośrodka Wychowawczego w Szklarskiej Porębie ogłasza konkurs na stanowisko głównego księgowego.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Nazwa i adres jednostki ogłaszającej konkurs: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Młodzieżowy Ośrodek Wychowawczy w Szklarskiej Porębie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ul. Górna 29, 58-580 Szklarska Poręba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tel. 75 717 27 69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Określenie stanowiska urzędniczego: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Główny księgowy w Młodzieżowym Ośrodku Wychowawczym w Szklarskiej Porębie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Wymiar czasu pracy: 1 etat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Liczba stanowisk pracy – 1 stanowisko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Rodzaj umowy: pierwsza umowa o pracę zostanie zawarta na czas określony, z możliwością zawarcia kolejnej umowy na czas nieokreślony.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Określenie wymagań związanych ze stanowiskiem: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Osoba ubiegająca się o stanowisko głównego księgowego powinna spełniać następujące, niezbędne wymagania: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ma obywatelstwo państwa członkowskiego Unii Europejskiej, Konfederacji Szwajcarskiej lub państwa członkowskiego Europejskiego Porozumienia o Wolnym Handlu (EFTA) - strony </w:t>
      </w:r>
      <w:r>
        <w:rPr>
          <w:bCs/>
        </w:rPr>
        <w:t>umowy</w:t>
      </w:r>
      <w:r>
        <w:rPr/>
        <w:t xml:space="preserve"> o Europejskim Obszarze Gospodarczym,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cs="Calibri" w:cstheme="minorHAnsi"/>
        </w:rPr>
        <w:t>ma pełną zdolność do czynności prawnych oraz korzysta z pełni praw publicznych,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nie była skazana prawomocnym wyrokiem sądu za umyślne przestępstwo ścigane z oskarżenia publicznego lub umyślne przestępstwo skarbowe,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posiada znajomość języka polskiego w mowie i piśmie w zakresie koniecznym do wykonywania obowiązków głównego księgowego,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spełnia jeden z poniższych warunków:</w:t>
      </w:r>
    </w:p>
    <w:p>
      <w:pPr>
        <w:pStyle w:val="NormalWeb"/>
        <w:ind w:left="144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ukończyła ekonomiczne jednolite studia magisterskie, ekonomiczne wyższe studia zawodowe, uzupełniające ekonomiczne studia magisterskie lub ekonomiczne studia podyplomowe i posiada co najmniej 3-letnią praktykę w księgowości,</w:t>
      </w:r>
    </w:p>
    <w:p>
      <w:pPr>
        <w:pStyle w:val="NormalWeb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ukończyła średnią, policealną lub pomaturalną szkołę ekonomiczną i posiada                              co najmniej 6-letnią praktykę w księgowości,</w:t>
      </w:r>
    </w:p>
    <w:p>
      <w:pPr>
        <w:pStyle w:val="NormalWeb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jest wpisana do rejestru biegłych rewidentów na podstawie odrębnych przepisów,</w:t>
      </w:r>
    </w:p>
    <w:p>
      <w:pPr>
        <w:pStyle w:val="NormalWeb"/>
        <w:numPr>
          <w:ilvl w:val="0"/>
          <w:numId w:val="4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posiada certyfikat księgowy uprawniający do usługowego </w:t>
      </w:r>
      <w:r>
        <w:rPr>
          <w:rFonts w:cs="Calibri" w:ascii="Calibri" w:hAnsi="Calibri" w:asciiTheme="minorHAnsi" w:cstheme="minorHAnsi" w:hAnsiTheme="minorHAnsi"/>
          <w:bCs/>
        </w:rPr>
        <w:t>prowadzenia</w:t>
      </w:r>
      <w:r>
        <w:rPr>
          <w:rFonts w:cs="Calibri" w:ascii="Calibri" w:hAnsi="Calibri" w:asciiTheme="minorHAnsi" w:cstheme="minorHAnsi" w:hAnsiTheme="minorHAnsi"/>
        </w:rPr>
        <w:t xml:space="preserve"> ksiąg rachunkowych albo świadectwo kwalifikacyjne uprawniające do usługowego prowadzenia ksiąg rachunkowych, wydane na podstawie odrębnych przepisów,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cieszy się nieposzlakowana opinią,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jej stan zdrowia pozwala na zatrudnienie na stanowisku głównego księgowego.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 przypadku osób ubiegających się o stanowisko głównego księgowego będą preferowane następujące </w:t>
      </w:r>
      <w:r>
        <w:rPr>
          <w:rFonts w:cs="Calibri" w:ascii="Calibri" w:hAnsi="Calibri" w:asciiTheme="minorHAnsi" w:cstheme="minorHAnsi" w:hAnsiTheme="minorHAnsi"/>
          <w:b/>
          <w:u w:val="single"/>
        </w:rPr>
        <w:t>dodatkowe wymagania: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ogólna znajomość zasad księgowości budżetowej, planu kont i klasyfikacji budżetowej oraz zasad gospodarki finansowej jednostek budżetowych i dyscypliny finansów publicznych, 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ogólna znajomość zasad finansowania zadań oświatowych na szczeblu powiatu jako organu samorządu terytorialnego, 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umiejętność sporządzania analiz danych statystycznych, sprawozdań budżetowych, bilansów, rachunków zysków i strat, zestawień zmian w funduszu jednostek, tworzenia prognoz, planów w oparciu o materiały źródłowe i przewidywane założenia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znajomość programów komputerowych stosowanych w księgowości, w tym Księgowość OPTIVUM (VULCAN), 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umiejętność obsługi komputera, 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cechy osobowości takie jak: komunikatywność, dyskrecja, konsekwencja w realizowaniu zadań, dokładność, sumienność, rzetelność, odpowiedzialność, terminowość, umiejętność korzystania z przepisów prawa. 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Wskazanie zakresu zadań na stanowisku głównego księgowego: 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Terminowa ewidencja księgowo i finansowa operacji gospodarczych placówki.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Przyjmowanie, dekretowanie, sprawdzanie dokumentów księgowych pod względem formalnym i rachunkowym obsługiwanej jednostki, 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Sporządzanie sprawozdań budżetowych, finansowych, zestawień, analiz finansowych,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Przeprowadzanie bieżącej analizy z zakresu wykonywania planu dochodów, wydatków, wskaźników. 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Przygotowywanie propozycji zmian w planie dochodów i wydatków budżetowych.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Sporządzanie sprawozdań SIO w zakresie dotyczącym ww. stanowiska.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Sporządzanie poleceń przelewu na rzecz kontrahentów, przekazywanie dochodów do organu prowadzącego.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Prowadzenie ewidencji środków trwałych na kontach syntetycznych i uzgadnianie z kontami analitycznymi prowadzonymi w placówce.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Współpraca z pracownikami zajmującymi się naliczaniem wynagrodzeń.</w:t>
      </w:r>
    </w:p>
    <w:p>
      <w:pPr>
        <w:pStyle w:val="NormalWeb"/>
        <w:numPr>
          <w:ilvl w:val="0"/>
          <w:numId w:val="5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Wykonywanie innych czynności i zadań zleconych przez DYREKTORA MOW w Szklarskiej Porębie. 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Informacja o warunkach pracy na danym stanowisku: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Praca administracyjno – biurowa z wykorzystaniem komputera oraz urządzeń biurowych                               w wymiarze czasu pracy – 40 godzin tygodniowo.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Miejsce i otoczenie organizacyjno – techniczne stanowiska pracy: </w:t>
      </w:r>
    </w:p>
    <w:p>
      <w:pPr>
        <w:pStyle w:val="NormalWeb"/>
        <w:numPr>
          <w:ilvl w:val="0"/>
          <w:numId w:val="6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Nie występują szkodliwe ani niebezpieczne warunki pracy, </w:t>
      </w:r>
    </w:p>
    <w:p>
      <w:pPr>
        <w:pStyle w:val="NormalWeb"/>
        <w:numPr>
          <w:ilvl w:val="0"/>
          <w:numId w:val="6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Pomieszczenie biurowe znajduje się na parterze w budynku C, w pokoju jednoosobowym, </w:t>
      </w:r>
    </w:p>
    <w:p>
      <w:pPr>
        <w:pStyle w:val="NormalWeb"/>
        <w:numPr>
          <w:ilvl w:val="0"/>
          <w:numId w:val="6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Budynek nie jest wyposażony w podjazd dla osób niepełnosprawnych. 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Informacja o wskaźniku zatrudnienia osób niepełnosprawnych w miesiącu poprzedzającym datę upublicznienia ogłoszenia.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Młodzieżowy Ośrodek Wychowawczy w Szklarskiej Porębie informuje, ze wskaźnik zatrudnienia osób niepełnosprawnych w rozumieniu przepisów o rehabilitacji zawodowej i społecznej oraz zatrudnieniu osób niepełnosprawnych w miesiącu poprzedzającym datę upublicznienia ogłoszenia o naborze, wynosił mniej niż 6%.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Wykaz wymaganych dokumentów: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Kandydaci do objęcia stanowiska głównego księgowego w Młodzieżowym Ośrodku Wychowawczym w Szklarskiej Porębie zobowiązani są do przygotowania i złożenia następujących dokumentów: 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List motywacyjny,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Życiorys (CV) z dokładnym opisem przebiegu pracy zawodowej,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Kserokopie dowodu osobistego (str. 1 i 2),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Kserokopie dokumentów potwierdzające posiadane wykształcenie i dodatkowe kwalifikacje, 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Kserokopie dokumentów potwierdzające staż pracy i doświadczenie zawodowe – świadectwa pracy, jeżeli stosunek pracy trwa nadal – zaświadczenie o zatrudnieniu,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Oświadczenie o posiadaniu pełnej zdolności do czynności prawnych oraz korzystaniu z pełni praw publicznych, 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Oświadczenie kandydata, że kandydat nie był skazany prawomocnym wyrokiem sądu za umyślne przestępstwo ścigane z oskarżenia publicznego lub umyślne przestępstwo skarbowe,  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Oświadczenie o braku przeciwwskazań zdrowotnych do wykonywania pracy na stanowisku głównego księgowego,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osoby niepełnosprawnej, kserokopia dokumentu potwierdzającego niepełnosprawność,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Oświadczenie kandydata o wyrażeniu zgody na przetwarzanie danych osobowych na potrzeby postepowania rekrutacyjnego, zgodnie z ustawą z dnia 29 sierpnia 1997r. o ochronie danych osobowych (t.j.: Dz. U. z 2016r., poz.922) oraz ustawą z dnia 21 listopada 2008r. o pracownikach samorządowych ( t.j.: Dz. U. z 2016r., poz. 902).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Kserokopie dokumentów wymienionych w punktach 3 – 5 muszą być poświadczone przez kandydata za zgodność z oryginałem.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Natomiast dokumenty wymienione w punktach 1 -  i 6 – 9 muszą być opatrzone data                                  i własnoręcznym podpisem. 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Termin i miejsce składania dokumentów: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Wymagane dokumenty aplikacyjne należy składać osobiście w sekretariacie Młodzieżowego Ośrodka Wychowawczego w Szklarskiej Porębie lub pocztą na adres Ośrodka                                                        w nieprzekraczalnym terminie do </w:t>
      </w:r>
      <w:r>
        <w:rPr>
          <w:rFonts w:cs="Calibri" w:ascii="Calibri" w:hAnsi="Calibri" w:asciiTheme="minorHAnsi" w:cstheme="minorHAnsi" w:hAnsiTheme="minorHAnsi"/>
          <w:b/>
          <w:u w:val="single"/>
        </w:rPr>
        <w:t>17 maja 2017r.  do godziny 14.00 włącznie</w:t>
      </w:r>
      <w:r>
        <w:rPr>
          <w:rFonts w:cs="Calibri" w:ascii="Calibri" w:hAnsi="Calibri" w:asciiTheme="minorHAnsi" w:cstheme="minorHAnsi" w:hAnsiTheme="minorHAnsi"/>
        </w:rPr>
        <w:t xml:space="preserve">, w zamkniętej kopercie opatrzonej imieniem i nazwiskiem oraz adresem do korespondencji z dopiskiem „Nabór na stanowisko – Głównego Księgowego w Młodzieżowym Ośrodków Wychowawczym                                      w Szklarskiej Porębie”.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nadsyłania dokumentów pocztą liczy się data wpływu dokumentów do MOW                       w Szklarskiej Porębie.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Dokumenty, które wpłyną do Ośrodka po upływie wyżej określonego terminu nie będą rozpatrywane.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Nie ma możliwości przekazywania dokumentów droga elektroniczną. </w:t>
      </w:r>
    </w:p>
    <w:p>
      <w:pPr>
        <w:pStyle w:val="NormalWeb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Pozostałe zobowiązania: </w:t>
      </w:r>
    </w:p>
    <w:p>
      <w:pPr>
        <w:pStyle w:val="NormalWeb"/>
        <w:spacing w:before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Lista kandydatów spełniających wymagania formalne oraz informację o wynikach naboru będą umieszczone na stronie internetowej </w:t>
      </w:r>
      <w:hyperlink r:id="rId2">
        <w:r>
          <w:rPr>
            <w:rStyle w:val="Czeinternetowe"/>
          </w:rPr>
          <w:t>www.mowszklarska.pl</w:t>
        </w:r>
      </w:hyperlink>
      <w:r>
        <w:rPr>
          <w:rStyle w:val="HTMLCite"/>
        </w:rPr>
        <w:t xml:space="preserve"> </w:t>
      </w:r>
      <w:r>
        <w:rPr>
          <w:rStyle w:val="HTMLCite"/>
          <w:rFonts w:cs="Calibri" w:ascii="Calibri" w:hAnsi="Calibri" w:asciiTheme="minorHAnsi" w:cstheme="minorHAnsi" w:hAnsiTheme="minorHAnsi"/>
          <w:i w:val="false"/>
        </w:rPr>
        <w:t>oraz na tablicy ogłoszeń w siedzibie MOW w Szklarskiej Porębie.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Kandydaci spełniający wymagania formalne zostaną powiadomieni telefonicznie o terminie i miejscu rozmowy kwalifikacyjnej. </w:t>
      </w:r>
    </w:p>
    <w:p>
      <w:pPr>
        <w:pStyle w:val="NormalWeb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Web"/>
        <w:spacing w:before="0" w:after="0"/>
        <w:ind w:left="495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Szklarska Poręba, 19 kwietnia 2017r.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Dyrektor</w:t>
      </w:r>
    </w:p>
    <w:p>
      <w:pPr>
        <w:pStyle w:val="Normal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Młodzieżowego Ośrodka Wychowawczego </w:t>
      </w:r>
    </w:p>
    <w:p>
      <w:pPr>
        <w:pStyle w:val="Normal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w Szklarskiej Porębie </w:t>
      </w:r>
    </w:p>
    <w:p>
      <w:pPr>
        <w:pStyle w:val="Normal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mgr Jarosław Grabowski</w:t>
      </w:r>
    </w:p>
    <w:p>
      <w:pPr>
        <w:pStyle w:val="Normal"/>
        <w:ind w:left="708" w:hanging="0"/>
        <w:rPr>
          <w:sz w:val="24"/>
          <w:szCs w:val="24"/>
          <w:u w:val="single"/>
        </w:rPr>
      </w:pPr>
      <w:bookmarkStart w:id="0" w:name="_GoBack"/>
      <w:bookmarkStart w:id="1" w:name="_GoBack"/>
      <w:bookmarkEnd w:id="1"/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left="708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before="0" w:after="160"/>
        <w:ind w:left="708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01ce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qFormat/>
    <w:rsid w:val="005e735f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5e735f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Calibri" w:hAnsi="Calibri"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Calibri" w:hAnsi="Calibri"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359e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f1f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01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wszklarsk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LibreOffice/5.2.0.4$Windows_x86 LibreOffice_project/066b007f5ebcc236395c7d282ba488bca6720265</Application>
  <Pages>4</Pages>
  <Words>994</Words>
  <Characters>6951</Characters>
  <CharactersWithSpaces>8138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2017-03-17T12:27:00Z</dcterms:created>
  <dc:creator>Kadry</dc:creator>
  <dc:description/>
  <dc:language>pl-PL</dc:language>
  <cp:lastModifiedBy/>
  <cp:lastPrinted>2017-04-18T07:41:00Z</cp:lastPrinted>
  <dcterms:modified xsi:type="dcterms:W3CDTF">2017-04-19T14:46:01Z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