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Default="007F4D0B"/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2D7312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Pr="003E28E8" w:rsidRDefault="00A4626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Pr="003E28E8" w:rsidRDefault="005E57E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Polski i Niemiec mających Śląskie korzenie.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Pr="003E28E8" w:rsidRDefault="00B8522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Pr="003E28E8" w:rsidRDefault="001A497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Pr="003E28E8" w:rsidRDefault="0061498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zrzeszeniami w kraju i za granicą. Integrowanie mieszkańców Gminy Janowice Wielkie poprzez organizowanie imprez sportowych,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Pr="003E28E8" w:rsidRDefault="0076196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5A65F1" w:rsidP="005A65F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9D1245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75 761-93-37</w:t>
            </w:r>
          </w:p>
          <w:p w:rsidR="009D1245" w:rsidRPr="000C3DB8" w:rsidRDefault="009D1245" w:rsidP="009D1245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AB79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inicjatyw rozwoju nowoczesnych kierunków kształcenia,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0241C6" w:rsidRPr="003E28E8" w:rsidRDefault="000241C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młodzieżą wieloma dziedzinami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Pr="003E28E8" w:rsidRDefault="00EA2C1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Pr="003E28E8" w:rsidRDefault="00F90E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Pr="003E28E8" w:rsidRDefault="00FA053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5B3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Pr="003E28E8" w:rsidRDefault="0075617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Współdziałanie z innymi organizacjami i instytucjami na rzecz ochrony i zachowania naturalnego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Pr="003E28E8" w:rsidRDefault="009D718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Pr="003E28E8" w:rsidRDefault="00B057C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A85B39" w:rsidRPr="003E28E8" w:rsidRDefault="00A85B39" w:rsidP="00A85B3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mieszkancy@gmail.com</w:t>
              </w:r>
            </w:hyperlink>
          </w:p>
          <w:p w:rsidR="00952470" w:rsidRPr="00AF401D" w:rsidRDefault="0038347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Pr="003E28E8" w:rsidRDefault="00E94B0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Pr="003E28E8" w:rsidRDefault="009F6F1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81119" w:rsidRPr="003E28E8" w:rsidRDefault="0051693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B836E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Pr="003E28E8" w:rsidRDefault="0094540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Pr="003E28E8" w:rsidRDefault="00C114A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Pr="003E28E8" w:rsidRDefault="001C254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Pr="003E28E8" w:rsidRDefault="003F0C2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7049B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FE5682" w:rsidRPr="00011CF9" w:rsidRDefault="00FE56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F94F1A">
            <w:pPr>
              <w:pStyle w:val="Akapitzlist"/>
              <w:numPr>
                <w:ilvl w:val="0"/>
                <w:numId w:val="29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6D5C7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Pr="003E28E8" w:rsidRDefault="006D5C71" w:rsidP="006D5C7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Pr="003E28E8" w:rsidRDefault="002D54F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BD4523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Pr="00657355" w:rsidRDefault="0065735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4B72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Pr="003E28E8" w:rsidRDefault="008D1C1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Pr="003E28E8" w:rsidRDefault="003E28E8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312" w:rsidRPr="003E28E8" w:rsidRDefault="003E28E8" w:rsidP="0074431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Pr="003E28E8" w:rsidRDefault="0074431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9A78BD" w:rsidRDefault="009A78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Pr="003E28E8" w:rsidRDefault="009A78BD" w:rsidP="009A78B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F401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7B1819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7B1819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F401D" w:rsidRDefault="003E28E8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F13AC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7B1819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Pr="003E28E8" w:rsidRDefault="002129F9" w:rsidP="004956F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13AC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9A78B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9A78B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4956F2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Pr="003E28E8" w:rsidRDefault="00372A48" w:rsidP="004956F2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5498B" w:rsidRDefault="00D5498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F13AC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Pr="003E28E8" w:rsidRDefault="00807A70" w:rsidP="00F13AC3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20164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Pr="003E28E8" w:rsidRDefault="007D5AC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42203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Pr="003E28E8" w:rsidRDefault="0059234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55DC4" w:rsidP="00355DC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Pr="003E28E8" w:rsidRDefault="009613F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85CD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Pr="00E50AB6" w:rsidRDefault="00E50AB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Pr="003E28E8" w:rsidRDefault="002A70D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Pr="003E28E8" w:rsidRDefault="009C78E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AD64B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AD64B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i wspieranie inicjatyw członków Towarzystwa, dotyczących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Pr="003E28E8" w:rsidRDefault="00BE335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Pr="003E28E8" w:rsidRDefault="00F53BF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lastRenderedPageBreak/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Pr="003E28E8" w:rsidRDefault="007655F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Pr="003E28E8" w:rsidRDefault="00BC553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85CD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Pr="003E28E8" w:rsidRDefault="00B330A3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Pr="003E28E8" w:rsidRDefault="0066027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5B341F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Pr="003E28E8" w:rsidRDefault="0010218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Pr="003E28E8" w:rsidRDefault="002E001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Pr="003E28E8" w:rsidRDefault="009B0BD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Pr="003E28E8" w:rsidRDefault="00B807A0" w:rsidP="00B807A0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3A4196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Pr="003E28E8" w:rsidRDefault="00D47B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A419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statucie (cel 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32155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Pr="003E28E8" w:rsidRDefault="00D62B1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Aktywności Społeczno -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prospołecznej ze szczególnym uwzględnieniem dzieci, młodzieży, grup defaworyzowanych społecznie,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Pr="003E28E8" w:rsidRDefault="0085571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Pr="003E28E8" w:rsidRDefault="007B10B4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F743FB" w:rsidRPr="003E28E8" w:rsidRDefault="00F743F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Pr="0068429A" w:rsidRDefault="00D3005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86782F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1368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Integrowanie różnych grup społecznych wokół idei usprawniania, aktywności ruchowej, rekreacji i zabawy.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2A0B70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C37E6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3F4E51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1B3841">
            <w:pPr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2D7312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B967D5" w:rsidRPr="00B967D5" w:rsidRDefault="002D731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 xml:space="preserve">58-533 Mysłakowice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podmiotami, których pomoc organizacyjna i finansowa może przyczynić się do rozwoju wsi, regionu.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2D7312">
            <w:pPr>
              <w:pStyle w:val="Akapitzlist"/>
              <w:numPr>
                <w:ilvl w:val="0"/>
                <w:numId w:val="29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F4E51" w:rsidRPr="003E28E8" w:rsidRDefault="00E4751E" w:rsidP="00E4751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3F4E51" w:rsidRDefault="00E4751E" w:rsidP="00E4751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Pr="003E28E8" w:rsidRDefault="00591BD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Funakoshi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Shotokan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735E0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140FCA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FC25BC" w:rsidRPr="003E28E8" w:rsidRDefault="00FC25BC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FC25B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FC25BC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kulturą oraz osiągnięciami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emerytów i rencistów resortu spraw wewnętrznych i administracji wobec organów władzy i administracji państwowej, w tym także wobec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7065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7065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87065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A8142B" w:rsidRPr="003E28E8" w:rsidRDefault="00A8142B" w:rsidP="00613771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4615BE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E6B5C" w:rsidRPr="00370FFB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2E6B5C" w:rsidRDefault="002E6B5C" w:rsidP="004615BE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67715A" w:rsidRDefault="0067715A" w:rsidP="004615BE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7715A" w:rsidRPr="004615BE" w:rsidRDefault="0067715A" w:rsidP="004615BE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1B3841" w:rsidRDefault="00D67B9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Zwykłe „Kolej Karkonoska” z/s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1 Maja 6/2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D67B9E" w:rsidRDefault="00D60AE2" w:rsidP="00D60AE2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60A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Pr="003E28E8" w:rsidRDefault="00D60AE2" w:rsidP="00D60AE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D60AE2" w:rsidRDefault="00D60AE2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60AE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Pr="003E28E8" w:rsidRDefault="00D60AE2" w:rsidP="00D60AE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497ABD" w:rsidRDefault="00A8142B" w:rsidP="004615B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Pr="003E28E8" w:rsidRDefault="00C9068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4615BE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21B5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Działalność wspomagająca rozwój wspólnot i społeczności lokalnych.</w:t>
            </w:r>
          </w:p>
          <w:p w:rsidR="00A8142B" w:rsidRPr="0022442F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67715A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7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02D4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4615BE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67715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67715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 w:rsidR="0052288F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67715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E9480C" w:rsidRPr="003E28E8" w:rsidTr="002D7312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2C58FB" w:rsidP="007E3C9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58FB" w:rsidRDefault="002C58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480C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P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2710C9" w:rsidRPr="003E28E8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2710C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Pr="003E28E8" w:rsidRDefault="00195EE6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195EE6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40FCA" w:rsidRDefault="00195EE6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</w:tc>
      </w:tr>
      <w:tr w:rsidR="002C58FB" w:rsidRPr="003E28E8" w:rsidTr="00F70DA8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Pr="001B3841" w:rsidRDefault="007E3C9E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ropagowanie i wspieranie przedsięwzięć o charakterze innowacyjnym na rynku stomatologicznym;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5C5FE9" w:rsidRDefault="005C5FE9" w:rsidP="005C5FE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stomatologicznej.</w:t>
            </w:r>
          </w:p>
          <w:p w:rsidR="007E3C9E" w:rsidRDefault="007E3C9E" w:rsidP="0052288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Pr="003E28E8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Pr="003E28E8" w:rsidRDefault="005C5FE9" w:rsidP="005C5FE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Pr="003E28E8" w:rsidRDefault="005C5FE9" w:rsidP="005C5FE9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</w:tc>
      </w:tr>
      <w:tr w:rsidR="00031758" w:rsidRPr="003E28E8" w:rsidTr="002D7312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77C1A" w:rsidP="001B3841">
            <w:pPr>
              <w:pStyle w:val="Akapitzlist"/>
              <w:numPr>
                <w:ilvl w:val="0"/>
                <w:numId w:val="3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FC25B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031758" w:rsidRPr="003E28E8" w:rsidRDefault="00001A7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0FC" w:rsidRPr="003E28E8" w:rsidRDefault="00CA0635" w:rsidP="00DE70FC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CA0635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452FF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452FF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p w:rsidR="009824FC" w:rsidRDefault="00DB0901">
      <w:r>
        <w:t xml:space="preserve">Stan na dzień </w:t>
      </w:r>
      <w:r w:rsidR="0067715A">
        <w:t>8</w:t>
      </w:r>
      <w:bookmarkStart w:id="0" w:name="_GoBack"/>
      <w:bookmarkEnd w:id="0"/>
      <w:r w:rsidR="000A1BE8">
        <w:t xml:space="preserve"> </w:t>
      </w:r>
      <w:r w:rsidR="00DD41D0">
        <w:t>marca</w:t>
      </w:r>
      <w:r>
        <w:t xml:space="preserve"> 201</w:t>
      </w:r>
      <w:r w:rsidR="00DD41D0">
        <w:t>9</w:t>
      </w:r>
      <w:r>
        <w:t xml:space="preserve"> r.</w:t>
      </w:r>
    </w:p>
    <w:sectPr w:rsidR="009824FC" w:rsidSect="009824FC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9E" w:rsidRDefault="00D67B9E" w:rsidP="003E28E8">
      <w:pPr>
        <w:spacing w:after="0" w:line="240" w:lineRule="auto"/>
      </w:pPr>
      <w:r>
        <w:separator/>
      </w:r>
    </w:p>
  </w:endnote>
  <w:endnote w:type="continuationSeparator" w:id="0">
    <w:p w:rsidR="00D67B9E" w:rsidRDefault="00D67B9E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9E" w:rsidRDefault="00D67B9E" w:rsidP="003E28E8">
      <w:pPr>
        <w:spacing w:after="0" w:line="240" w:lineRule="auto"/>
      </w:pPr>
      <w:r>
        <w:separator/>
      </w:r>
    </w:p>
  </w:footnote>
  <w:footnote w:type="continuationSeparator" w:id="0">
    <w:p w:rsidR="00D67B9E" w:rsidRDefault="00D67B9E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C18C9F3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F8EE4C9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48F0A94"/>
    <w:multiLevelType w:val="multilevel"/>
    <w:tmpl w:val="3C1EB3FC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61C2D32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300909"/>
    <w:multiLevelType w:val="hybridMultilevel"/>
    <w:tmpl w:val="CAF6E724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0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9761F2"/>
    <w:multiLevelType w:val="multilevel"/>
    <w:tmpl w:val="39361DE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0EA90910"/>
    <w:multiLevelType w:val="multilevel"/>
    <w:tmpl w:val="F536D6E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0C91619"/>
    <w:multiLevelType w:val="multilevel"/>
    <w:tmpl w:val="B89479F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2D3386"/>
    <w:multiLevelType w:val="multilevel"/>
    <w:tmpl w:val="9EEA26E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146B77FA"/>
    <w:multiLevelType w:val="multilevel"/>
    <w:tmpl w:val="57C801E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88A1D26"/>
    <w:multiLevelType w:val="multilevel"/>
    <w:tmpl w:val="1A92CF6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190208C7"/>
    <w:multiLevelType w:val="multilevel"/>
    <w:tmpl w:val="8E46ABF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8811CF"/>
    <w:multiLevelType w:val="multilevel"/>
    <w:tmpl w:val="4C3850E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5" w15:restartNumberingAfterBreak="0">
    <w:nsid w:val="1FD5660F"/>
    <w:multiLevelType w:val="multilevel"/>
    <w:tmpl w:val="9758B146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20797918"/>
    <w:multiLevelType w:val="multilevel"/>
    <w:tmpl w:val="E59E76E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2B41D3E"/>
    <w:multiLevelType w:val="multilevel"/>
    <w:tmpl w:val="2E6414F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22F30618"/>
    <w:multiLevelType w:val="multilevel"/>
    <w:tmpl w:val="677A210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1551CD"/>
    <w:multiLevelType w:val="multilevel"/>
    <w:tmpl w:val="70B410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D500408"/>
    <w:multiLevelType w:val="multilevel"/>
    <w:tmpl w:val="F5B263B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1FE12DE"/>
    <w:multiLevelType w:val="multilevel"/>
    <w:tmpl w:val="8842AD0E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4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B47532F"/>
    <w:multiLevelType w:val="multilevel"/>
    <w:tmpl w:val="DB08422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8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9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1" w15:restartNumberingAfterBreak="0">
    <w:nsid w:val="3EB4437C"/>
    <w:multiLevelType w:val="multilevel"/>
    <w:tmpl w:val="0C0699B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2FC7627"/>
    <w:multiLevelType w:val="multilevel"/>
    <w:tmpl w:val="209A02E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64F786B"/>
    <w:multiLevelType w:val="multilevel"/>
    <w:tmpl w:val="824C058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2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2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F635D2D"/>
    <w:multiLevelType w:val="multilevel"/>
    <w:tmpl w:val="4C36070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1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2B368BE"/>
    <w:multiLevelType w:val="multilevel"/>
    <w:tmpl w:val="37AAFBB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0" w15:restartNumberingAfterBreak="0">
    <w:nsid w:val="533E3214"/>
    <w:multiLevelType w:val="multilevel"/>
    <w:tmpl w:val="A4BEB7D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1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2" w15:restartNumberingAfterBreak="0">
    <w:nsid w:val="53BF1643"/>
    <w:multiLevelType w:val="multilevel"/>
    <w:tmpl w:val="9A345DE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3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4AE54D4"/>
    <w:multiLevelType w:val="multilevel"/>
    <w:tmpl w:val="E74ABC3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7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65F3B85"/>
    <w:multiLevelType w:val="multilevel"/>
    <w:tmpl w:val="5AC8209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1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78F4799"/>
    <w:multiLevelType w:val="multilevel"/>
    <w:tmpl w:val="57B05E7E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3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A6F2B2C"/>
    <w:multiLevelType w:val="multilevel"/>
    <w:tmpl w:val="244A870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7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FEB1304"/>
    <w:multiLevelType w:val="multilevel"/>
    <w:tmpl w:val="1CD8DA9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0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1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4932ED2"/>
    <w:multiLevelType w:val="multilevel"/>
    <w:tmpl w:val="1C2E5E8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7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5E95B56"/>
    <w:multiLevelType w:val="multilevel"/>
    <w:tmpl w:val="0414EB4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A7E3D7B"/>
    <w:multiLevelType w:val="multilevel"/>
    <w:tmpl w:val="1862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4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6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C3908A0"/>
    <w:multiLevelType w:val="multilevel"/>
    <w:tmpl w:val="9842942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9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C8E615C"/>
    <w:multiLevelType w:val="multilevel"/>
    <w:tmpl w:val="C3EAA580"/>
    <w:lvl w:ilvl="0">
      <w:start w:val="9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1" w15:restartNumberingAfterBreak="0">
    <w:nsid w:val="6CB51C9E"/>
    <w:multiLevelType w:val="multilevel"/>
    <w:tmpl w:val="C18251D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2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4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EBB4224"/>
    <w:multiLevelType w:val="multilevel"/>
    <w:tmpl w:val="DEEC8B3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7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8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0844BDC"/>
    <w:multiLevelType w:val="multilevel"/>
    <w:tmpl w:val="A0FE99F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4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5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81" w15:restartNumberingAfterBreak="0">
    <w:nsid w:val="73277058"/>
    <w:multiLevelType w:val="multilevel"/>
    <w:tmpl w:val="D7A20FD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2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297"/>
  </w:num>
  <w:num w:numId="3">
    <w:abstractNumId w:val="247"/>
  </w:num>
  <w:num w:numId="4">
    <w:abstractNumId w:val="139"/>
  </w:num>
  <w:num w:numId="5">
    <w:abstractNumId w:val="279"/>
  </w:num>
  <w:num w:numId="6">
    <w:abstractNumId w:val="228"/>
  </w:num>
  <w:num w:numId="7">
    <w:abstractNumId w:val="75"/>
  </w:num>
  <w:num w:numId="8">
    <w:abstractNumId w:val="285"/>
  </w:num>
  <w:num w:numId="9">
    <w:abstractNumId w:val="119"/>
  </w:num>
  <w:num w:numId="10">
    <w:abstractNumId w:val="22"/>
  </w:num>
  <w:num w:numId="11">
    <w:abstractNumId w:val="69"/>
  </w:num>
  <w:num w:numId="12">
    <w:abstractNumId w:val="182"/>
  </w:num>
  <w:num w:numId="13">
    <w:abstractNumId w:val="259"/>
  </w:num>
  <w:num w:numId="14">
    <w:abstractNumId w:val="144"/>
  </w:num>
  <w:num w:numId="15">
    <w:abstractNumId w:val="155"/>
  </w:num>
  <w:num w:numId="16">
    <w:abstractNumId w:val="167"/>
  </w:num>
  <w:num w:numId="17">
    <w:abstractNumId w:val="115"/>
  </w:num>
  <w:num w:numId="18">
    <w:abstractNumId w:val="19"/>
  </w:num>
  <w:num w:numId="19">
    <w:abstractNumId w:val="140"/>
  </w:num>
  <w:num w:numId="20">
    <w:abstractNumId w:val="153"/>
  </w:num>
  <w:num w:numId="21">
    <w:abstractNumId w:val="67"/>
  </w:num>
  <w:num w:numId="22">
    <w:abstractNumId w:val="162"/>
  </w:num>
  <w:num w:numId="23">
    <w:abstractNumId w:val="79"/>
  </w:num>
  <w:num w:numId="24">
    <w:abstractNumId w:val="100"/>
  </w:num>
  <w:num w:numId="25">
    <w:abstractNumId w:val="111"/>
  </w:num>
  <w:num w:numId="26">
    <w:abstractNumId w:val="70"/>
  </w:num>
  <w:num w:numId="27">
    <w:abstractNumId w:val="44"/>
  </w:num>
  <w:num w:numId="28">
    <w:abstractNumId w:val="214"/>
  </w:num>
  <w:num w:numId="29">
    <w:abstractNumId w:val="196"/>
  </w:num>
  <w:num w:numId="30">
    <w:abstractNumId w:val="55"/>
  </w:num>
  <w:num w:numId="31">
    <w:abstractNumId w:val="265"/>
  </w:num>
  <w:num w:numId="32">
    <w:abstractNumId w:val="298"/>
  </w:num>
  <w:num w:numId="33">
    <w:abstractNumId w:val="288"/>
  </w:num>
  <w:num w:numId="34">
    <w:abstractNumId w:val="110"/>
  </w:num>
  <w:num w:numId="35">
    <w:abstractNumId w:val="248"/>
  </w:num>
  <w:num w:numId="36">
    <w:abstractNumId w:val="97"/>
  </w:num>
  <w:num w:numId="37">
    <w:abstractNumId w:val="28"/>
  </w:num>
  <w:num w:numId="38">
    <w:abstractNumId w:val="103"/>
  </w:num>
  <w:num w:numId="39">
    <w:abstractNumId w:val="51"/>
  </w:num>
  <w:num w:numId="40">
    <w:abstractNumId w:val="88"/>
  </w:num>
  <w:num w:numId="41">
    <w:abstractNumId w:val="121"/>
  </w:num>
  <w:num w:numId="42">
    <w:abstractNumId w:val="172"/>
  </w:num>
  <w:num w:numId="43">
    <w:abstractNumId w:val="186"/>
  </w:num>
  <w:num w:numId="44">
    <w:abstractNumId w:val="35"/>
  </w:num>
  <w:num w:numId="45">
    <w:abstractNumId w:val="133"/>
  </w:num>
  <w:num w:numId="46">
    <w:abstractNumId w:val="262"/>
  </w:num>
  <w:num w:numId="47">
    <w:abstractNumId w:val="243"/>
  </w:num>
  <w:num w:numId="48">
    <w:abstractNumId w:val="3"/>
  </w:num>
  <w:num w:numId="49">
    <w:abstractNumId w:val="25"/>
  </w:num>
  <w:num w:numId="50">
    <w:abstractNumId w:val="106"/>
  </w:num>
  <w:num w:numId="51">
    <w:abstractNumId w:val="128"/>
  </w:num>
  <w:num w:numId="52">
    <w:abstractNumId w:val="20"/>
  </w:num>
  <w:num w:numId="53">
    <w:abstractNumId w:val="15"/>
  </w:num>
  <w:num w:numId="54">
    <w:abstractNumId w:val="272"/>
  </w:num>
  <w:num w:numId="55">
    <w:abstractNumId w:val="179"/>
  </w:num>
  <w:num w:numId="56">
    <w:abstractNumId w:val="231"/>
  </w:num>
  <w:num w:numId="57">
    <w:abstractNumId w:val="198"/>
  </w:num>
  <w:num w:numId="58">
    <w:abstractNumId w:val="52"/>
  </w:num>
  <w:num w:numId="59">
    <w:abstractNumId w:val="41"/>
  </w:num>
  <w:num w:numId="60">
    <w:abstractNumId w:val="204"/>
  </w:num>
  <w:num w:numId="61">
    <w:abstractNumId w:val="299"/>
  </w:num>
  <w:num w:numId="62">
    <w:abstractNumId w:val="10"/>
  </w:num>
  <w:num w:numId="63">
    <w:abstractNumId w:val="222"/>
  </w:num>
  <w:num w:numId="64">
    <w:abstractNumId w:val="286"/>
  </w:num>
  <w:num w:numId="65">
    <w:abstractNumId w:val="12"/>
  </w:num>
  <w:num w:numId="66">
    <w:abstractNumId w:val="31"/>
  </w:num>
  <w:num w:numId="67">
    <w:abstractNumId w:val="160"/>
  </w:num>
  <w:num w:numId="68">
    <w:abstractNumId w:val="207"/>
  </w:num>
  <w:num w:numId="69">
    <w:abstractNumId w:val="203"/>
  </w:num>
  <w:num w:numId="70">
    <w:abstractNumId w:val="18"/>
  </w:num>
  <w:num w:numId="71">
    <w:abstractNumId w:val="117"/>
  </w:num>
  <w:num w:numId="72">
    <w:abstractNumId w:val="2"/>
  </w:num>
  <w:num w:numId="73">
    <w:abstractNumId w:val="224"/>
  </w:num>
  <w:num w:numId="74">
    <w:abstractNumId w:val="73"/>
  </w:num>
  <w:num w:numId="75">
    <w:abstractNumId w:val="232"/>
  </w:num>
  <w:num w:numId="76">
    <w:abstractNumId w:val="16"/>
  </w:num>
  <w:num w:numId="77">
    <w:abstractNumId w:val="205"/>
  </w:num>
  <w:num w:numId="78">
    <w:abstractNumId w:val="4"/>
  </w:num>
  <w:num w:numId="79">
    <w:abstractNumId w:val="42"/>
  </w:num>
  <w:num w:numId="80">
    <w:abstractNumId w:val="8"/>
  </w:num>
  <w:num w:numId="81">
    <w:abstractNumId w:val="30"/>
  </w:num>
  <w:num w:numId="82">
    <w:abstractNumId w:val="178"/>
  </w:num>
  <w:num w:numId="83">
    <w:abstractNumId w:val="177"/>
  </w:num>
  <w:num w:numId="84">
    <w:abstractNumId w:val="120"/>
  </w:num>
  <w:num w:numId="85">
    <w:abstractNumId w:val="219"/>
  </w:num>
  <w:num w:numId="86">
    <w:abstractNumId w:val="5"/>
  </w:num>
  <w:num w:numId="87">
    <w:abstractNumId w:val="269"/>
  </w:num>
  <w:num w:numId="88">
    <w:abstractNumId w:val="251"/>
  </w:num>
  <w:num w:numId="89">
    <w:abstractNumId w:val="237"/>
  </w:num>
  <w:num w:numId="90">
    <w:abstractNumId w:val="208"/>
  </w:num>
  <w:num w:numId="91">
    <w:abstractNumId w:val="65"/>
  </w:num>
  <w:num w:numId="92">
    <w:abstractNumId w:val="282"/>
  </w:num>
  <w:num w:numId="93">
    <w:abstractNumId w:val="241"/>
  </w:num>
  <w:num w:numId="94">
    <w:abstractNumId w:val="168"/>
  </w:num>
  <w:num w:numId="95">
    <w:abstractNumId w:val="166"/>
  </w:num>
  <w:num w:numId="96">
    <w:abstractNumId w:val="180"/>
  </w:num>
  <w:num w:numId="97">
    <w:abstractNumId w:val="213"/>
  </w:num>
  <w:num w:numId="98">
    <w:abstractNumId w:val="200"/>
  </w:num>
  <w:num w:numId="99">
    <w:abstractNumId w:val="9"/>
  </w:num>
  <w:num w:numId="100">
    <w:abstractNumId w:val="260"/>
  </w:num>
  <w:num w:numId="101">
    <w:abstractNumId w:val="236"/>
  </w:num>
  <w:num w:numId="102">
    <w:abstractNumId w:val="95"/>
  </w:num>
  <w:num w:numId="103">
    <w:abstractNumId w:val="151"/>
  </w:num>
  <w:num w:numId="104">
    <w:abstractNumId w:val="258"/>
  </w:num>
  <w:num w:numId="105">
    <w:abstractNumId w:val="147"/>
  </w:num>
  <w:num w:numId="106">
    <w:abstractNumId w:val="26"/>
  </w:num>
  <w:num w:numId="107">
    <w:abstractNumId w:val="48"/>
  </w:num>
  <w:num w:numId="108">
    <w:abstractNumId w:val="284"/>
  </w:num>
  <w:num w:numId="109">
    <w:abstractNumId w:val="210"/>
  </w:num>
  <w:num w:numId="110">
    <w:abstractNumId w:val="94"/>
  </w:num>
  <w:num w:numId="111">
    <w:abstractNumId w:val="59"/>
  </w:num>
  <w:num w:numId="112">
    <w:abstractNumId w:val="212"/>
  </w:num>
  <w:num w:numId="113">
    <w:abstractNumId w:val="229"/>
  </w:num>
  <w:num w:numId="114">
    <w:abstractNumId w:val="81"/>
  </w:num>
  <w:num w:numId="115">
    <w:abstractNumId w:val="13"/>
  </w:num>
  <w:num w:numId="116">
    <w:abstractNumId w:val="86"/>
  </w:num>
  <w:num w:numId="117">
    <w:abstractNumId w:val="281"/>
  </w:num>
  <w:num w:numId="118">
    <w:abstractNumId w:val="261"/>
  </w:num>
  <w:num w:numId="119">
    <w:abstractNumId w:val="38"/>
  </w:num>
  <w:num w:numId="120">
    <w:abstractNumId w:val="112"/>
  </w:num>
  <w:num w:numId="121">
    <w:abstractNumId w:val="199"/>
  </w:num>
  <w:num w:numId="122">
    <w:abstractNumId w:val="240"/>
  </w:num>
  <w:num w:numId="123">
    <w:abstractNumId w:val="136"/>
  </w:num>
  <w:num w:numId="124">
    <w:abstractNumId w:val="245"/>
  </w:num>
  <w:num w:numId="125">
    <w:abstractNumId w:val="58"/>
  </w:num>
  <w:num w:numId="126">
    <w:abstractNumId w:val="7"/>
  </w:num>
  <w:num w:numId="127">
    <w:abstractNumId w:val="216"/>
  </w:num>
  <w:num w:numId="128">
    <w:abstractNumId w:val="266"/>
  </w:num>
  <w:num w:numId="129">
    <w:abstractNumId w:val="206"/>
  </w:num>
  <w:num w:numId="130">
    <w:abstractNumId w:val="85"/>
  </w:num>
  <w:num w:numId="131">
    <w:abstractNumId w:val="202"/>
  </w:num>
  <w:num w:numId="132">
    <w:abstractNumId w:val="21"/>
  </w:num>
  <w:num w:numId="133">
    <w:abstractNumId w:val="32"/>
  </w:num>
  <w:num w:numId="134">
    <w:abstractNumId w:val="92"/>
  </w:num>
  <w:num w:numId="135">
    <w:abstractNumId w:val="273"/>
  </w:num>
  <w:num w:numId="136">
    <w:abstractNumId w:val="171"/>
  </w:num>
  <w:num w:numId="137">
    <w:abstractNumId w:val="124"/>
  </w:num>
  <w:num w:numId="138">
    <w:abstractNumId w:val="190"/>
  </w:num>
  <w:num w:numId="139">
    <w:abstractNumId w:val="141"/>
  </w:num>
  <w:num w:numId="140">
    <w:abstractNumId w:val="156"/>
  </w:num>
  <w:num w:numId="141">
    <w:abstractNumId w:val="267"/>
  </w:num>
  <w:num w:numId="142">
    <w:abstractNumId w:val="263"/>
  </w:num>
  <w:num w:numId="143">
    <w:abstractNumId w:val="150"/>
  </w:num>
  <w:num w:numId="144">
    <w:abstractNumId w:val="194"/>
  </w:num>
  <w:num w:numId="145">
    <w:abstractNumId w:val="230"/>
  </w:num>
  <w:num w:numId="146">
    <w:abstractNumId w:val="274"/>
  </w:num>
  <w:num w:numId="147">
    <w:abstractNumId w:val="157"/>
  </w:num>
  <w:num w:numId="148">
    <w:abstractNumId w:val="181"/>
  </w:num>
  <w:num w:numId="149">
    <w:abstractNumId w:val="201"/>
  </w:num>
  <w:num w:numId="150">
    <w:abstractNumId w:val="71"/>
  </w:num>
  <w:num w:numId="151">
    <w:abstractNumId w:val="11"/>
  </w:num>
  <w:num w:numId="152">
    <w:abstractNumId w:val="49"/>
  </w:num>
  <w:num w:numId="153">
    <w:abstractNumId w:val="188"/>
  </w:num>
  <w:num w:numId="154">
    <w:abstractNumId w:val="223"/>
  </w:num>
  <w:num w:numId="155">
    <w:abstractNumId w:val="53"/>
  </w:num>
  <w:num w:numId="156">
    <w:abstractNumId w:val="109"/>
  </w:num>
  <w:num w:numId="157">
    <w:abstractNumId w:val="131"/>
  </w:num>
  <w:num w:numId="158">
    <w:abstractNumId w:val="54"/>
  </w:num>
  <w:num w:numId="159">
    <w:abstractNumId w:val="80"/>
  </w:num>
  <w:num w:numId="160">
    <w:abstractNumId w:val="89"/>
  </w:num>
  <w:num w:numId="161">
    <w:abstractNumId w:val="250"/>
  </w:num>
  <w:num w:numId="162">
    <w:abstractNumId w:val="122"/>
  </w:num>
  <w:num w:numId="163">
    <w:abstractNumId w:val="264"/>
  </w:num>
  <w:num w:numId="164">
    <w:abstractNumId w:val="271"/>
  </w:num>
  <w:num w:numId="165">
    <w:abstractNumId w:val="152"/>
  </w:num>
  <w:num w:numId="166">
    <w:abstractNumId w:val="118"/>
  </w:num>
  <w:num w:numId="167">
    <w:abstractNumId w:val="246"/>
  </w:num>
  <w:num w:numId="168">
    <w:abstractNumId w:val="134"/>
  </w:num>
  <w:num w:numId="169">
    <w:abstractNumId w:val="43"/>
  </w:num>
  <w:num w:numId="170">
    <w:abstractNumId w:val="14"/>
  </w:num>
  <w:num w:numId="171">
    <w:abstractNumId w:val="114"/>
  </w:num>
  <w:num w:numId="172">
    <w:abstractNumId w:val="40"/>
  </w:num>
  <w:num w:numId="173">
    <w:abstractNumId w:val="61"/>
  </w:num>
  <w:num w:numId="174">
    <w:abstractNumId w:val="60"/>
  </w:num>
  <w:num w:numId="175">
    <w:abstractNumId w:val="98"/>
  </w:num>
  <w:num w:numId="176">
    <w:abstractNumId w:val="175"/>
  </w:num>
  <w:num w:numId="177">
    <w:abstractNumId w:val="293"/>
  </w:num>
  <w:num w:numId="178">
    <w:abstractNumId w:val="132"/>
  </w:num>
  <w:num w:numId="179">
    <w:abstractNumId w:val="39"/>
  </w:num>
  <w:num w:numId="180">
    <w:abstractNumId w:val="82"/>
  </w:num>
  <w:num w:numId="181">
    <w:abstractNumId w:val="257"/>
  </w:num>
  <w:num w:numId="182">
    <w:abstractNumId w:val="163"/>
  </w:num>
  <w:num w:numId="183">
    <w:abstractNumId w:val="137"/>
  </w:num>
  <w:num w:numId="184">
    <w:abstractNumId w:val="93"/>
  </w:num>
  <w:num w:numId="185">
    <w:abstractNumId w:val="154"/>
  </w:num>
  <w:num w:numId="186">
    <w:abstractNumId w:val="87"/>
  </w:num>
  <w:num w:numId="187">
    <w:abstractNumId w:val="129"/>
  </w:num>
  <w:num w:numId="188">
    <w:abstractNumId w:val="130"/>
  </w:num>
  <w:num w:numId="189">
    <w:abstractNumId w:val="127"/>
  </w:num>
  <w:num w:numId="190">
    <w:abstractNumId w:val="290"/>
  </w:num>
  <w:num w:numId="191">
    <w:abstractNumId w:val="252"/>
  </w:num>
  <w:num w:numId="192">
    <w:abstractNumId w:val="36"/>
  </w:num>
  <w:num w:numId="193">
    <w:abstractNumId w:val="278"/>
  </w:num>
  <w:num w:numId="194">
    <w:abstractNumId w:val="108"/>
  </w:num>
  <w:num w:numId="195">
    <w:abstractNumId w:val="189"/>
  </w:num>
  <w:num w:numId="196">
    <w:abstractNumId w:val="1"/>
  </w:num>
  <w:num w:numId="197">
    <w:abstractNumId w:val="164"/>
  </w:num>
  <w:num w:numId="198">
    <w:abstractNumId w:val="215"/>
  </w:num>
  <w:num w:numId="199">
    <w:abstractNumId w:val="249"/>
  </w:num>
  <w:num w:numId="200">
    <w:abstractNumId w:val="227"/>
  </w:num>
  <w:num w:numId="201">
    <w:abstractNumId w:val="135"/>
  </w:num>
  <w:num w:numId="202">
    <w:abstractNumId w:val="242"/>
  </w:num>
  <w:num w:numId="203">
    <w:abstractNumId w:val="66"/>
  </w:num>
  <w:num w:numId="204">
    <w:abstractNumId w:val="217"/>
  </w:num>
  <w:num w:numId="205">
    <w:abstractNumId w:val="72"/>
  </w:num>
  <w:num w:numId="206">
    <w:abstractNumId w:val="91"/>
  </w:num>
  <w:num w:numId="207">
    <w:abstractNumId w:val="294"/>
  </w:num>
  <w:num w:numId="208">
    <w:abstractNumId w:val="276"/>
  </w:num>
  <w:num w:numId="209">
    <w:abstractNumId w:val="46"/>
  </w:num>
  <w:num w:numId="210">
    <w:abstractNumId w:val="17"/>
  </w:num>
  <w:num w:numId="211">
    <w:abstractNumId w:val="234"/>
  </w:num>
  <w:num w:numId="212">
    <w:abstractNumId w:val="102"/>
  </w:num>
  <w:num w:numId="213">
    <w:abstractNumId w:val="289"/>
  </w:num>
  <w:num w:numId="214">
    <w:abstractNumId w:val="33"/>
  </w:num>
  <w:num w:numId="215">
    <w:abstractNumId w:val="195"/>
  </w:num>
  <w:num w:numId="216">
    <w:abstractNumId w:val="197"/>
  </w:num>
  <w:num w:numId="217">
    <w:abstractNumId w:val="0"/>
  </w:num>
  <w:num w:numId="218">
    <w:abstractNumId w:val="138"/>
  </w:num>
  <w:num w:numId="219">
    <w:abstractNumId w:val="235"/>
  </w:num>
  <w:num w:numId="220">
    <w:abstractNumId w:val="83"/>
  </w:num>
  <w:num w:numId="221">
    <w:abstractNumId w:val="57"/>
  </w:num>
  <w:num w:numId="222">
    <w:abstractNumId w:val="77"/>
  </w:num>
  <w:num w:numId="223">
    <w:abstractNumId w:val="123"/>
  </w:num>
  <w:num w:numId="224">
    <w:abstractNumId w:val="218"/>
  </w:num>
  <w:num w:numId="225">
    <w:abstractNumId w:val="256"/>
  </w:num>
  <w:num w:numId="226">
    <w:abstractNumId w:val="295"/>
  </w:num>
  <w:num w:numId="227">
    <w:abstractNumId w:val="113"/>
  </w:num>
  <w:num w:numId="228">
    <w:abstractNumId w:val="161"/>
  </w:num>
  <w:num w:numId="229">
    <w:abstractNumId w:val="56"/>
  </w:num>
  <w:num w:numId="230">
    <w:abstractNumId w:val="192"/>
  </w:num>
  <w:num w:numId="231">
    <w:abstractNumId w:val="211"/>
  </w:num>
  <w:num w:numId="232">
    <w:abstractNumId w:val="283"/>
  </w:num>
  <w:num w:numId="233">
    <w:abstractNumId w:val="34"/>
  </w:num>
  <w:num w:numId="234">
    <w:abstractNumId w:val="23"/>
  </w:num>
  <w:num w:numId="235">
    <w:abstractNumId w:val="37"/>
  </w:num>
  <w:num w:numId="236">
    <w:abstractNumId w:val="50"/>
  </w:num>
  <w:num w:numId="237">
    <w:abstractNumId w:val="78"/>
  </w:num>
  <w:num w:numId="238">
    <w:abstractNumId w:val="145"/>
  </w:num>
  <w:num w:numId="239">
    <w:abstractNumId w:val="225"/>
  </w:num>
  <w:num w:numId="240">
    <w:abstractNumId w:val="107"/>
  </w:num>
  <w:num w:numId="241">
    <w:abstractNumId w:val="238"/>
  </w:num>
  <w:num w:numId="242">
    <w:abstractNumId w:val="226"/>
  </w:num>
  <w:num w:numId="243">
    <w:abstractNumId w:val="220"/>
  </w:num>
  <w:num w:numId="244">
    <w:abstractNumId w:val="27"/>
  </w:num>
  <w:num w:numId="245">
    <w:abstractNumId w:val="291"/>
  </w:num>
  <w:num w:numId="246">
    <w:abstractNumId w:val="101"/>
  </w:num>
  <w:num w:numId="247">
    <w:abstractNumId w:val="270"/>
  </w:num>
  <w:num w:numId="248">
    <w:abstractNumId w:val="275"/>
  </w:num>
  <w:num w:numId="249">
    <w:abstractNumId w:val="90"/>
  </w:num>
  <w:num w:numId="250">
    <w:abstractNumId w:val="209"/>
  </w:num>
  <w:num w:numId="251">
    <w:abstractNumId w:val="116"/>
  </w:num>
  <w:num w:numId="252">
    <w:abstractNumId w:val="99"/>
  </w:num>
  <w:num w:numId="253">
    <w:abstractNumId w:val="292"/>
  </w:num>
  <w:num w:numId="254">
    <w:abstractNumId w:val="149"/>
  </w:num>
  <w:num w:numId="255">
    <w:abstractNumId w:val="126"/>
  </w:num>
  <w:num w:numId="256">
    <w:abstractNumId w:val="287"/>
  </w:num>
  <w:num w:numId="257">
    <w:abstractNumId w:val="142"/>
  </w:num>
  <w:num w:numId="258">
    <w:abstractNumId w:val="233"/>
  </w:num>
  <w:num w:numId="259">
    <w:abstractNumId w:val="45"/>
  </w:num>
  <w:num w:numId="260">
    <w:abstractNumId w:val="184"/>
  </w:num>
  <w:num w:numId="261">
    <w:abstractNumId w:val="74"/>
  </w:num>
  <w:num w:numId="262">
    <w:abstractNumId w:val="158"/>
  </w:num>
  <w:num w:numId="263">
    <w:abstractNumId w:val="193"/>
  </w:num>
  <w:num w:numId="264">
    <w:abstractNumId w:val="191"/>
  </w:num>
  <w:num w:numId="265">
    <w:abstractNumId w:val="244"/>
  </w:num>
  <w:num w:numId="266">
    <w:abstractNumId w:val="268"/>
  </w:num>
  <w:num w:numId="267">
    <w:abstractNumId w:val="176"/>
  </w:num>
  <w:num w:numId="268">
    <w:abstractNumId w:val="183"/>
  </w:num>
  <w:num w:numId="269">
    <w:abstractNumId w:val="254"/>
  </w:num>
  <w:num w:numId="270">
    <w:abstractNumId w:val="68"/>
  </w:num>
  <w:num w:numId="271">
    <w:abstractNumId w:val="165"/>
  </w:num>
  <w:num w:numId="272">
    <w:abstractNumId w:val="296"/>
  </w:num>
  <w:num w:numId="273">
    <w:abstractNumId w:val="277"/>
  </w:num>
  <w:num w:numId="274">
    <w:abstractNumId w:val="187"/>
  </w:num>
  <w:num w:numId="275">
    <w:abstractNumId w:val="76"/>
  </w:num>
  <w:num w:numId="276">
    <w:abstractNumId w:val="105"/>
  </w:num>
  <w:num w:numId="277">
    <w:abstractNumId w:val="169"/>
  </w:num>
  <w:num w:numId="278">
    <w:abstractNumId w:val="146"/>
  </w:num>
  <w:num w:numId="279">
    <w:abstractNumId w:val="239"/>
  </w:num>
  <w:num w:numId="280">
    <w:abstractNumId w:val="221"/>
  </w:num>
  <w:num w:numId="281">
    <w:abstractNumId w:val="62"/>
  </w:num>
  <w:num w:numId="282">
    <w:abstractNumId w:val="104"/>
  </w:num>
  <w:num w:numId="283">
    <w:abstractNumId w:val="6"/>
  </w:num>
  <w:num w:numId="284">
    <w:abstractNumId w:val="174"/>
  </w:num>
  <w:num w:numId="285">
    <w:abstractNumId w:val="159"/>
  </w:num>
  <w:num w:numId="286">
    <w:abstractNumId w:val="170"/>
  </w:num>
  <w:num w:numId="287">
    <w:abstractNumId w:val="125"/>
  </w:num>
  <w:num w:numId="288">
    <w:abstractNumId w:val="173"/>
  </w:num>
  <w:num w:numId="289">
    <w:abstractNumId w:val="96"/>
  </w:num>
  <w:num w:numId="290">
    <w:abstractNumId w:val="63"/>
  </w:num>
  <w:num w:numId="291">
    <w:abstractNumId w:val="185"/>
  </w:num>
  <w:num w:numId="292">
    <w:abstractNumId w:val="143"/>
  </w:num>
  <w:num w:numId="293">
    <w:abstractNumId w:val="280"/>
  </w:num>
  <w:num w:numId="294">
    <w:abstractNumId w:val="29"/>
  </w:num>
  <w:num w:numId="295">
    <w:abstractNumId w:val="84"/>
  </w:num>
  <w:num w:numId="296">
    <w:abstractNumId w:val="148"/>
  </w:num>
  <w:num w:numId="297">
    <w:abstractNumId w:val="255"/>
  </w:num>
  <w:num w:numId="298">
    <w:abstractNumId w:val="47"/>
  </w:num>
  <w:num w:numId="299">
    <w:abstractNumId w:val="253"/>
  </w:num>
  <w:num w:numId="300">
    <w:abstractNumId w:val="24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40660"/>
    <w:rsid w:val="0004348C"/>
    <w:rsid w:val="000728F5"/>
    <w:rsid w:val="000734FF"/>
    <w:rsid w:val="00077A57"/>
    <w:rsid w:val="00087291"/>
    <w:rsid w:val="00094ABA"/>
    <w:rsid w:val="00097D49"/>
    <w:rsid w:val="000A1BE8"/>
    <w:rsid w:val="000C3DB8"/>
    <w:rsid w:val="000D5FBA"/>
    <w:rsid w:val="000D6434"/>
    <w:rsid w:val="000E058A"/>
    <w:rsid w:val="000E3B0B"/>
    <w:rsid w:val="00101CCF"/>
    <w:rsid w:val="00101E06"/>
    <w:rsid w:val="00102180"/>
    <w:rsid w:val="001105D4"/>
    <w:rsid w:val="00113C18"/>
    <w:rsid w:val="001225CD"/>
    <w:rsid w:val="00130D3B"/>
    <w:rsid w:val="00132FB4"/>
    <w:rsid w:val="001370D0"/>
    <w:rsid w:val="00140FCA"/>
    <w:rsid w:val="001464C7"/>
    <w:rsid w:val="00152B09"/>
    <w:rsid w:val="00152F8D"/>
    <w:rsid w:val="00175CFF"/>
    <w:rsid w:val="001826DD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29F9"/>
    <w:rsid w:val="0022442F"/>
    <w:rsid w:val="00224582"/>
    <w:rsid w:val="002250A8"/>
    <w:rsid w:val="00233B8E"/>
    <w:rsid w:val="0024103A"/>
    <w:rsid w:val="002415EB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352D"/>
    <w:rsid w:val="002A70D2"/>
    <w:rsid w:val="002B0E0F"/>
    <w:rsid w:val="002C1F58"/>
    <w:rsid w:val="002C58FB"/>
    <w:rsid w:val="002D54F9"/>
    <w:rsid w:val="002D7312"/>
    <w:rsid w:val="002E0010"/>
    <w:rsid w:val="002E1C6D"/>
    <w:rsid w:val="002E4A71"/>
    <w:rsid w:val="002E6B5C"/>
    <w:rsid w:val="0030718A"/>
    <w:rsid w:val="0032155A"/>
    <w:rsid w:val="00341616"/>
    <w:rsid w:val="00355DC4"/>
    <w:rsid w:val="00370FFB"/>
    <w:rsid w:val="00372A48"/>
    <w:rsid w:val="00374169"/>
    <w:rsid w:val="00374A15"/>
    <w:rsid w:val="00381119"/>
    <w:rsid w:val="00382511"/>
    <w:rsid w:val="00383475"/>
    <w:rsid w:val="003858AF"/>
    <w:rsid w:val="00396CB7"/>
    <w:rsid w:val="00397D03"/>
    <w:rsid w:val="003A2097"/>
    <w:rsid w:val="003A389C"/>
    <w:rsid w:val="003A4196"/>
    <w:rsid w:val="003C4653"/>
    <w:rsid w:val="003D0C7F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4016B8"/>
    <w:rsid w:val="00410C36"/>
    <w:rsid w:val="00413835"/>
    <w:rsid w:val="00422039"/>
    <w:rsid w:val="00442B89"/>
    <w:rsid w:val="00445656"/>
    <w:rsid w:val="00445E88"/>
    <w:rsid w:val="00447828"/>
    <w:rsid w:val="004522C7"/>
    <w:rsid w:val="00452FFB"/>
    <w:rsid w:val="00456F33"/>
    <w:rsid w:val="004615BE"/>
    <w:rsid w:val="00463585"/>
    <w:rsid w:val="004731C4"/>
    <w:rsid w:val="00477BD9"/>
    <w:rsid w:val="00492B2A"/>
    <w:rsid w:val="004956F2"/>
    <w:rsid w:val="00497ABD"/>
    <w:rsid w:val="004A3F20"/>
    <w:rsid w:val="004A54B7"/>
    <w:rsid w:val="004A6919"/>
    <w:rsid w:val="004B5655"/>
    <w:rsid w:val="004B729E"/>
    <w:rsid w:val="004C4726"/>
    <w:rsid w:val="004D43A6"/>
    <w:rsid w:val="004D7826"/>
    <w:rsid w:val="004E12BA"/>
    <w:rsid w:val="004E5A23"/>
    <w:rsid w:val="004F5920"/>
    <w:rsid w:val="00501CD2"/>
    <w:rsid w:val="005043A3"/>
    <w:rsid w:val="005059B7"/>
    <w:rsid w:val="00506FA7"/>
    <w:rsid w:val="00514CFD"/>
    <w:rsid w:val="0051693B"/>
    <w:rsid w:val="00521EDC"/>
    <w:rsid w:val="0052288F"/>
    <w:rsid w:val="005243BE"/>
    <w:rsid w:val="00531B6D"/>
    <w:rsid w:val="005335B6"/>
    <w:rsid w:val="005400BF"/>
    <w:rsid w:val="00551E98"/>
    <w:rsid w:val="00555D51"/>
    <w:rsid w:val="00556B98"/>
    <w:rsid w:val="00591BDC"/>
    <w:rsid w:val="00592343"/>
    <w:rsid w:val="005A3A0A"/>
    <w:rsid w:val="005A4FDA"/>
    <w:rsid w:val="005A65F1"/>
    <w:rsid w:val="005B341F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61119F"/>
    <w:rsid w:val="00613771"/>
    <w:rsid w:val="0061498B"/>
    <w:rsid w:val="00615CED"/>
    <w:rsid w:val="006209AD"/>
    <w:rsid w:val="006377EC"/>
    <w:rsid w:val="006401DB"/>
    <w:rsid w:val="0064075C"/>
    <w:rsid w:val="0064760D"/>
    <w:rsid w:val="00657355"/>
    <w:rsid w:val="0066027F"/>
    <w:rsid w:val="0067715A"/>
    <w:rsid w:val="00683A9C"/>
    <w:rsid w:val="0068429A"/>
    <w:rsid w:val="006905C0"/>
    <w:rsid w:val="00692931"/>
    <w:rsid w:val="0069339E"/>
    <w:rsid w:val="00694568"/>
    <w:rsid w:val="006967DA"/>
    <w:rsid w:val="006A2032"/>
    <w:rsid w:val="006D5C71"/>
    <w:rsid w:val="006E2DB2"/>
    <w:rsid w:val="006F6AA3"/>
    <w:rsid w:val="007049B1"/>
    <w:rsid w:val="00732846"/>
    <w:rsid w:val="00734E3E"/>
    <w:rsid w:val="00735E0F"/>
    <w:rsid w:val="00744312"/>
    <w:rsid w:val="00756178"/>
    <w:rsid w:val="0076196B"/>
    <w:rsid w:val="0076336E"/>
    <w:rsid w:val="007655F0"/>
    <w:rsid w:val="007668DD"/>
    <w:rsid w:val="007673A5"/>
    <w:rsid w:val="0078044C"/>
    <w:rsid w:val="0078064C"/>
    <w:rsid w:val="007974C3"/>
    <w:rsid w:val="007A03DF"/>
    <w:rsid w:val="007A45E7"/>
    <w:rsid w:val="007A6E06"/>
    <w:rsid w:val="007A746B"/>
    <w:rsid w:val="007B10B4"/>
    <w:rsid w:val="007B1819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44B2"/>
    <w:rsid w:val="00817B44"/>
    <w:rsid w:val="008203DB"/>
    <w:rsid w:val="0083170B"/>
    <w:rsid w:val="0083412A"/>
    <w:rsid w:val="00834CEF"/>
    <w:rsid w:val="00836AF2"/>
    <w:rsid w:val="00853124"/>
    <w:rsid w:val="00855680"/>
    <w:rsid w:val="00855716"/>
    <w:rsid w:val="0086782F"/>
    <w:rsid w:val="00867C66"/>
    <w:rsid w:val="00870655"/>
    <w:rsid w:val="0088180B"/>
    <w:rsid w:val="00887A1B"/>
    <w:rsid w:val="00893859"/>
    <w:rsid w:val="008A0149"/>
    <w:rsid w:val="008B1280"/>
    <w:rsid w:val="008C2FF1"/>
    <w:rsid w:val="008D1C14"/>
    <w:rsid w:val="008D2099"/>
    <w:rsid w:val="008F0586"/>
    <w:rsid w:val="008F6CA6"/>
    <w:rsid w:val="00900993"/>
    <w:rsid w:val="00910752"/>
    <w:rsid w:val="009129AC"/>
    <w:rsid w:val="0092370B"/>
    <w:rsid w:val="00935ADF"/>
    <w:rsid w:val="009442A4"/>
    <w:rsid w:val="00945407"/>
    <w:rsid w:val="00945864"/>
    <w:rsid w:val="00952470"/>
    <w:rsid w:val="00954AF8"/>
    <w:rsid w:val="009613F9"/>
    <w:rsid w:val="009668B0"/>
    <w:rsid w:val="00972179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C78E9"/>
    <w:rsid w:val="009C7DF9"/>
    <w:rsid w:val="009D1245"/>
    <w:rsid w:val="009D7183"/>
    <w:rsid w:val="009D78B0"/>
    <w:rsid w:val="009E7A4A"/>
    <w:rsid w:val="009F499A"/>
    <w:rsid w:val="009F6D86"/>
    <w:rsid w:val="009F6F10"/>
    <w:rsid w:val="00A12873"/>
    <w:rsid w:val="00A20F2F"/>
    <w:rsid w:val="00A22ED8"/>
    <w:rsid w:val="00A31083"/>
    <w:rsid w:val="00A33545"/>
    <w:rsid w:val="00A34F00"/>
    <w:rsid w:val="00A45FE6"/>
    <w:rsid w:val="00A4626C"/>
    <w:rsid w:val="00A525A1"/>
    <w:rsid w:val="00A53C3C"/>
    <w:rsid w:val="00A55140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6F57"/>
    <w:rsid w:val="00AB79CA"/>
    <w:rsid w:val="00AD64BA"/>
    <w:rsid w:val="00AE7DC4"/>
    <w:rsid w:val="00AF401D"/>
    <w:rsid w:val="00AF4BF8"/>
    <w:rsid w:val="00AF51C8"/>
    <w:rsid w:val="00AF52B6"/>
    <w:rsid w:val="00B057C7"/>
    <w:rsid w:val="00B15D14"/>
    <w:rsid w:val="00B21B5F"/>
    <w:rsid w:val="00B330A3"/>
    <w:rsid w:val="00B42CF2"/>
    <w:rsid w:val="00B51248"/>
    <w:rsid w:val="00B67AC5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6C64"/>
    <w:rsid w:val="00BB1401"/>
    <w:rsid w:val="00BC5531"/>
    <w:rsid w:val="00BD4523"/>
    <w:rsid w:val="00BE3352"/>
    <w:rsid w:val="00BE4658"/>
    <w:rsid w:val="00BF1A40"/>
    <w:rsid w:val="00BF7A22"/>
    <w:rsid w:val="00C114A7"/>
    <w:rsid w:val="00C1695C"/>
    <w:rsid w:val="00C200D5"/>
    <w:rsid w:val="00C22C8C"/>
    <w:rsid w:val="00C37E60"/>
    <w:rsid w:val="00C456FF"/>
    <w:rsid w:val="00C60D84"/>
    <w:rsid w:val="00C6261C"/>
    <w:rsid w:val="00C709E7"/>
    <w:rsid w:val="00C70C90"/>
    <w:rsid w:val="00C73097"/>
    <w:rsid w:val="00C825AE"/>
    <w:rsid w:val="00C837BE"/>
    <w:rsid w:val="00C86CEA"/>
    <w:rsid w:val="00C90682"/>
    <w:rsid w:val="00CA0635"/>
    <w:rsid w:val="00CA3372"/>
    <w:rsid w:val="00CA499B"/>
    <w:rsid w:val="00CB7C6B"/>
    <w:rsid w:val="00CC36BC"/>
    <w:rsid w:val="00CC5662"/>
    <w:rsid w:val="00CD72D6"/>
    <w:rsid w:val="00CE0F32"/>
    <w:rsid w:val="00CF588E"/>
    <w:rsid w:val="00D05C38"/>
    <w:rsid w:val="00D1368F"/>
    <w:rsid w:val="00D20C32"/>
    <w:rsid w:val="00D23CF4"/>
    <w:rsid w:val="00D30056"/>
    <w:rsid w:val="00D34CD8"/>
    <w:rsid w:val="00D42325"/>
    <w:rsid w:val="00D47B5A"/>
    <w:rsid w:val="00D5498B"/>
    <w:rsid w:val="00D559CB"/>
    <w:rsid w:val="00D60AE2"/>
    <w:rsid w:val="00D62B1D"/>
    <w:rsid w:val="00D65A5F"/>
    <w:rsid w:val="00D663D4"/>
    <w:rsid w:val="00D67B9E"/>
    <w:rsid w:val="00D71E3D"/>
    <w:rsid w:val="00D77926"/>
    <w:rsid w:val="00D83275"/>
    <w:rsid w:val="00D85CD5"/>
    <w:rsid w:val="00D94273"/>
    <w:rsid w:val="00DA1DEA"/>
    <w:rsid w:val="00DA30B2"/>
    <w:rsid w:val="00DA60F5"/>
    <w:rsid w:val="00DB0901"/>
    <w:rsid w:val="00DD0574"/>
    <w:rsid w:val="00DD41D0"/>
    <w:rsid w:val="00DE70FC"/>
    <w:rsid w:val="00DF26DE"/>
    <w:rsid w:val="00DF5890"/>
    <w:rsid w:val="00DF78E3"/>
    <w:rsid w:val="00E10F3E"/>
    <w:rsid w:val="00E12196"/>
    <w:rsid w:val="00E16C48"/>
    <w:rsid w:val="00E20CB8"/>
    <w:rsid w:val="00E321C5"/>
    <w:rsid w:val="00E4751E"/>
    <w:rsid w:val="00E50AB6"/>
    <w:rsid w:val="00E74EC8"/>
    <w:rsid w:val="00E9480C"/>
    <w:rsid w:val="00E94B0C"/>
    <w:rsid w:val="00EA2C1D"/>
    <w:rsid w:val="00EA2E95"/>
    <w:rsid w:val="00EA3A91"/>
    <w:rsid w:val="00EA4DD7"/>
    <w:rsid w:val="00EA559C"/>
    <w:rsid w:val="00EC4053"/>
    <w:rsid w:val="00ED112E"/>
    <w:rsid w:val="00EE6738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50AC8"/>
    <w:rsid w:val="00F53BFB"/>
    <w:rsid w:val="00F55E9E"/>
    <w:rsid w:val="00F57582"/>
    <w:rsid w:val="00F6639E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C25BC"/>
    <w:rsid w:val="00FD0409"/>
    <w:rsid w:val="00FD3708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7F84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kszwa%C5%82ek@wp.pl" TargetMode="External"/><Relationship Id="rId18" Type="http://schemas.openxmlformats.org/officeDocument/2006/relationships/hyperlink" Target="mailto:a.czetwertynsk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di2007@02.pl" TargetMode="External"/><Relationship Id="rId17" Type="http://schemas.openxmlformats.org/officeDocument/2006/relationships/hyperlink" Target="mailto:czarodziej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um@leczy.info" TargetMode="External"/><Relationship Id="rId20" Type="http://schemas.openxmlformats.org/officeDocument/2006/relationships/hyperlink" Target="mailto:biuro@karkonosk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jez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od@interia.pl" TargetMode="External"/><Relationship Id="rId10" Type="http://schemas.openxmlformats.org/officeDocument/2006/relationships/hyperlink" Target="mailto:kssjezow@gmail.com" TargetMode="External"/><Relationship Id="rId19" Type="http://schemas.openxmlformats.org/officeDocument/2006/relationships/hyperlink" Target="mailto:biuro@epa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stowarzyszenie.senio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4639-8728-4D49-A06F-2C73803A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106</Pages>
  <Words>27932</Words>
  <Characters>167598</Characters>
  <Application>Microsoft Office Word</Application>
  <DocSecurity>0</DocSecurity>
  <Lines>1396</Lines>
  <Paragraphs>390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4</cp:revision>
  <dcterms:created xsi:type="dcterms:W3CDTF">2019-03-04T12:57:00Z</dcterms:created>
  <dcterms:modified xsi:type="dcterms:W3CDTF">2019-03-08T11:20:00Z</dcterms:modified>
</cp:coreProperties>
</file>