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8" w:rsidRPr="005D0BFF" w:rsidRDefault="00C9767C" w:rsidP="00C9767C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bookmarkStart w:id="0" w:name="_GoBack"/>
      <w:bookmarkEnd w:id="0"/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EWIDENCJA  STOWARZYSZEŃ ZWYKŁYCH</w:t>
      </w:r>
    </w:p>
    <w:p w:rsidR="00FE4822" w:rsidRPr="005D0BFF" w:rsidRDefault="00A96C2C" w:rsidP="00801642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(stan na </w:t>
      </w:r>
      <w:r w:rsidR="005231CB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dzień </w:t>
      </w:r>
      <w:r w:rsidR="009327FC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8 marca</w:t>
      </w:r>
      <w:r w:rsidR="00390754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201</w:t>
      </w:r>
      <w:r w:rsidR="003C085A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9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r.)</w:t>
      </w:r>
    </w:p>
    <w:p w:rsidR="00FE4822" w:rsidRPr="005D0BFF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840A0F">
        <w:tc>
          <w:tcPr>
            <w:tcW w:w="1248" w:type="dxa"/>
            <w:shd w:val="clear" w:color="auto" w:fill="DDD9C3" w:themeFill="background2" w:themeFillShade="E6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– KOŁO WĘDKARSKIE</w:t>
            </w: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</w:t>
            </w:r>
            <w:r w:rsidR="009C4C80"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EA1000" w:rsidRDefault="00894FDC" w:rsidP="00D261BA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Zarząd-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4537" w:rsidRDefault="00EB4537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894FDC" w:rsidRPr="00894FDC" w:rsidRDefault="00A62F84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 listopada 2016 r.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B4BDE" w:rsidRDefault="002B4BDE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Popularyzowanie sportowego połowu ryb. Współpraca przedstawicieli z samorządem lokalnym: Gminą Janowice Wielkie. Współpraca przedstawicieli z Grupą Odnowy Wsi Janowice Wielkie. </w:t>
            </w:r>
            <w:r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z organizacjami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859"/>
        </w:trPr>
        <w:tc>
          <w:tcPr>
            <w:tcW w:w="1248" w:type="dxa"/>
            <w:vMerge w:val="restart"/>
          </w:tcPr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390754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0754">
              <w:rPr>
                <w:rFonts w:ascii="Liberation Serif" w:hAnsi="Liberation Serif" w:cs="Liberation Serif"/>
                <w:b/>
              </w:rPr>
              <w:t>2.</w:t>
            </w: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B63A41" w:rsidRDefault="0011235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12351" w:rsidRPr="00112351" w:rsidRDefault="00112351" w:rsidP="00E956B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840A0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STOWARZYSZENIE ZWYKŁE</w:t>
            </w:r>
            <w:r w:rsidR="00840A0F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,,RUCH</w:t>
            </w:r>
            <w:r w:rsid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OBRONY ŻOŁNIERZY”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Szklarskiej Porębie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23.05.2018r.</w:t>
            </w:r>
          </w:p>
          <w:p w:rsidR="00794BAC" w:rsidRPr="00112351" w:rsidRDefault="00794BAC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bałość o tradycj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ę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Wojska Polskiego.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brona praw żołnierzy służby zasadniczej, a także kadry zawodowej Wojska Polskiego.</w:t>
            </w:r>
          </w:p>
          <w:p w:rsidR="00112351" w:rsidRPr="00112351" w:rsidRDefault="00112351" w:rsidP="00112351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58-580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Szklarska Poręba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ul. 1 Maja 37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 jest reprezentowane przez przedstawiciela  - Ryszard NOWAK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794BAC" w:rsidRDefault="00112351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w dniu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 04 maja 2004 r.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b/>
                <w:sz w:val="20"/>
                <w:szCs w:val="20"/>
              </w:rPr>
              <w:t>Zmiana</w:t>
            </w:r>
          </w:p>
          <w:p w:rsidR="00794BAC" w:rsidRPr="00C13321" w:rsidRDefault="001264E3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chwalona  na WZCz 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br/>
              <w:t>w dniu 28 lutego 2010 r.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794BAC" w:rsidRDefault="00C13321" w:rsidP="0079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istnieje od 2004r. </w:t>
            </w:r>
          </w:p>
          <w:p w:rsidR="00C13321" w:rsidRDefault="00C13321" w:rsidP="00794BA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1244"/>
        </w:trPr>
        <w:tc>
          <w:tcPr>
            <w:tcW w:w="1248" w:type="dxa"/>
            <w:vMerge/>
          </w:tcPr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11235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B63A41" w:rsidRDefault="00B63A41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496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794BAC" w:rsidRDefault="00794BAC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Upowszechnianie wiedzy</w:t>
            </w:r>
            <w:r w:rsidRPr="00112351">
              <w:t xml:space="preserve"> </w:t>
            </w:r>
            <w:r>
              <w:br/>
            </w: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 prawach przysługującym  żołnierzom WP.</w:t>
            </w:r>
          </w:p>
          <w:p w:rsidR="00112351" w:rsidRDefault="00794BAC" w:rsidP="00794BAC">
            <w:pPr>
              <w:pStyle w:val="Bezodstpw"/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 xml:space="preserve">Udzielanie pomocy osobom pokrzywdzonym przez tzw. ,,falę wojskową”.  </w:t>
            </w: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842"/>
        </w:trPr>
        <w:tc>
          <w:tcPr>
            <w:tcW w:w="1248" w:type="dxa"/>
            <w:vMerge w:val="restart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</w:rPr>
              <w:t>„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OPIEKUŃCZO</w:t>
            </w:r>
            <w:r w:rsidR="005D0BF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-TERAPEUTCZNE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im. JANA PAWŁA II”</w:t>
            </w:r>
          </w:p>
          <w:p w:rsidR="004446E4" w:rsidRPr="00D37EFC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w Łomnicy,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 gm. Mysłakowice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4446E4" w:rsidRPr="00D37EFC" w:rsidRDefault="001A1DF6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</w:t>
            </w:r>
            <w:r w:rsidR="004446E4"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.09.2018r.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samotnym, seniorom, niepełnosprawnym, bezdomnym oraz 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Tworzenie i prowadzenie domów pomocy dla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osób objętych opieką stowarzyszenia.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wychodzeniu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bezdomności.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58-531 </w:t>
            </w: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 xml:space="preserve">Łomnica </w:t>
            </w:r>
          </w:p>
          <w:p w:rsidR="004446E4" w:rsidRPr="00A62F8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ul. Karkonoska 82/5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A62F84">
            <w:pPr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Stowarzyszenie zwykłe jest reprezentowane przez przedstawiciela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– </w:t>
            </w:r>
          </w:p>
          <w:p w:rsidR="004446E4" w:rsidRPr="00A62F8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Monika ŁUSZCZEWSKA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A62F84">
            <w:pPr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4446E4" w:rsidRPr="00C13321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15 września 2018 r.</w:t>
            </w: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272"/>
        </w:trPr>
        <w:tc>
          <w:tcPr>
            <w:tcW w:w="1248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Pr="00112351" w:rsidRDefault="004446E4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3722"/>
        </w:trPr>
        <w:tc>
          <w:tcPr>
            <w:tcW w:w="1248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Default="00B63A41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A62F8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Działania na rzecz pozyskiwania nieruchomości w celu tworzenia ośrodków pomocy dla osób objętych opieką stowarzyszenia. Organizowanie zbiórek pieniężnych, z których dochód zostanie przeznaczony na cele regulaminowe. Organizowanie imprez charytatywnych, festiwali, fest</w:t>
            </w:r>
            <w:r w:rsidR="00E956B2"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nów. Pozyskiwanie sponsorów, darczyńców, dotacji. Zbiórki żywności, sprzętu AGD, artykułów gospodarstwa domowego, odzieży.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566"/>
        </w:trPr>
        <w:tc>
          <w:tcPr>
            <w:tcW w:w="1248" w:type="dxa"/>
            <w:vMerge w:val="restart"/>
          </w:tcPr>
          <w:p w:rsidR="009327FC" w:rsidRDefault="009327FC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4169B" w:rsidRDefault="0074169B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13702F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13702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</w:t>
            </w: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KOLEJ KARKONOSKA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”</w:t>
            </w:r>
          </w:p>
          <w:p w:rsidR="0013702F" w:rsidRPr="00332A1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Mysłakowicach</w:t>
            </w:r>
          </w:p>
        </w:tc>
        <w:tc>
          <w:tcPr>
            <w:tcW w:w="1276" w:type="dxa"/>
            <w:vMerge w:val="restart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3702F" w:rsidRPr="00332A1F" w:rsidRDefault="009327F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08.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4169B" w:rsidRDefault="0074169B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Propagowanie idei wykorzystania linii kolejowych, a w szczególności linii nr 308, 340, 330, 336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302 jako ważnego elementu ożywienia gospodarczego regionu.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 Działania na rzecz niwelowania degradacji infrastruktury kolejowej oraz jej ochrony.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Działalność na rzecz integracji i reintegracji zawodowej i społecznej osób zagrożonych wykluczeniem społecznym.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 Promocja turystyczna miejscowości i regionów.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 Realizacja działań edukacyjnych dla młodzieży.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 Promowanie bezpiecznych zachowań na terenie kolejowym i bezpieczeństwa w transporcie kolejowym.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11. Organizacja spotkań, prelekcji, koncertów poświęconych  promowaniu kultury i tradycji.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4169B" w:rsidRDefault="0074169B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8215D0" w:rsidRDefault="008215D0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 xml:space="preserve">ul. 1-go Maja 6/2, 58-533 </w:t>
            </w:r>
          </w:p>
          <w:p w:rsidR="008215D0" w:rsidRPr="008215D0" w:rsidRDefault="008215D0" w:rsidP="008215D0">
            <w:pPr>
              <w:rPr>
                <w:rFonts w:ascii="Liberation Serif" w:hAnsi="Liberation Serif" w:cs="Liberation Serif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>Mysłakowice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9327F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Zarząd-</w:t>
            </w:r>
          </w:p>
          <w:p w:rsidR="002010BC" w:rsidRPr="00894FD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Prezes: 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Jacek CHORĄGWICKI,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GÓRSKI,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Łukasz ZIARKOWSKI</w:t>
            </w:r>
          </w:p>
          <w:p w:rsidR="008215D0" w:rsidRPr="00D37EFC" w:rsidRDefault="002010BC" w:rsidP="002010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9327F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Komisja Rewizyjna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2010BC" w:rsidRDefault="002010BC" w:rsidP="0074169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Przewodniczący: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DORABIAŁA,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Dagmara CIOSTEK,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Grzegorz NOWOTNIAK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 w:rsidR="0074169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2010BC" w:rsidRPr="00C13321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5 lutego 2019 r.</w:t>
            </w:r>
          </w:p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2010BC" w:rsidRDefault="002010BC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Rzeczypospolitej Polskiej, </w:t>
            </w:r>
            <w:r w:rsidR="002B1332">
              <w:rPr>
                <w:rFonts w:ascii="Liberation Serif" w:hAnsi="Liberation Serif" w:cs="Liberation Serif"/>
                <w:sz w:val="20"/>
                <w:szCs w:val="20"/>
              </w:rPr>
              <w:t xml:space="preserve">stowarzyszenie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może działać na terenie innych państw z poszanowaniem tamtejszego prawa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215D0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Organizowanie i finansowanie akcji społecznych,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seminariów, sympozjów, dyskusji, konferencji, wykładów odczytów, szkoleń, warsztatów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, treningów, konkursów i plebiscytów oraz innych form przekazywania wiedzy. Prowadzenie działalności publicystycznej 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informacyjnej, w tym </w:t>
            </w:r>
          </w:p>
          <w:p w:rsidR="008215D0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drodze wydawania książek, czasopism, broszur,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wydawnictw specjalnych także w wersji elektronicznej. Podejmowanie przedsięwzięć wspierających rozwój wrażliwości na wartości humanistyczne i społeczne …..</w:t>
            </w:r>
          </w:p>
          <w:p w:rsidR="0013702F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C9767C" w:rsidRPr="00D03F15" w:rsidRDefault="00C9767C" w:rsidP="00B4717E">
      <w:pPr>
        <w:rPr>
          <w:rFonts w:ascii="Liberation Serif" w:hAnsi="Liberation Serif" w:cs="Liberation Serif"/>
          <w:b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późn.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34" w:rsidRDefault="00662434" w:rsidP="00E842ED">
      <w:r>
        <w:separator/>
      </w:r>
    </w:p>
  </w:endnote>
  <w:endnote w:type="continuationSeparator" w:id="0">
    <w:p w:rsidR="00662434" w:rsidRDefault="00662434" w:rsidP="00E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34" w:rsidRDefault="00662434" w:rsidP="00E842ED">
      <w:r>
        <w:separator/>
      </w:r>
    </w:p>
  </w:footnote>
  <w:footnote w:type="continuationSeparator" w:id="0">
    <w:p w:rsidR="00662434" w:rsidRDefault="00662434" w:rsidP="00E8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174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1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36C"/>
    <w:multiLevelType w:val="hybridMultilevel"/>
    <w:tmpl w:val="6208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1230"/>
    <w:multiLevelType w:val="hybridMultilevel"/>
    <w:tmpl w:val="90D4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C"/>
    <w:rsid w:val="00011A14"/>
    <w:rsid w:val="000168AF"/>
    <w:rsid w:val="0006362B"/>
    <w:rsid w:val="00063B88"/>
    <w:rsid w:val="00073B7A"/>
    <w:rsid w:val="00075EA2"/>
    <w:rsid w:val="00076D5F"/>
    <w:rsid w:val="00077EAF"/>
    <w:rsid w:val="00086537"/>
    <w:rsid w:val="00087E85"/>
    <w:rsid w:val="000A706B"/>
    <w:rsid w:val="00105025"/>
    <w:rsid w:val="0011170B"/>
    <w:rsid w:val="00112351"/>
    <w:rsid w:val="00123E8C"/>
    <w:rsid w:val="001264E3"/>
    <w:rsid w:val="00134B37"/>
    <w:rsid w:val="0013702F"/>
    <w:rsid w:val="00140404"/>
    <w:rsid w:val="00145C55"/>
    <w:rsid w:val="001A1DF6"/>
    <w:rsid w:val="001B79B9"/>
    <w:rsid w:val="001C3D5F"/>
    <w:rsid w:val="001F7A23"/>
    <w:rsid w:val="002010BC"/>
    <w:rsid w:val="0028468F"/>
    <w:rsid w:val="00285ECE"/>
    <w:rsid w:val="002A42ED"/>
    <w:rsid w:val="002B1332"/>
    <w:rsid w:val="002B4BDE"/>
    <w:rsid w:val="002C427F"/>
    <w:rsid w:val="002D23ED"/>
    <w:rsid w:val="002D5009"/>
    <w:rsid w:val="002F16BB"/>
    <w:rsid w:val="0030248C"/>
    <w:rsid w:val="0030425C"/>
    <w:rsid w:val="00326A9F"/>
    <w:rsid w:val="00332A1F"/>
    <w:rsid w:val="00354E3D"/>
    <w:rsid w:val="00361B0B"/>
    <w:rsid w:val="00373FCB"/>
    <w:rsid w:val="0037788C"/>
    <w:rsid w:val="00377EF9"/>
    <w:rsid w:val="00390754"/>
    <w:rsid w:val="00391C53"/>
    <w:rsid w:val="003A237B"/>
    <w:rsid w:val="003C0188"/>
    <w:rsid w:val="003C085A"/>
    <w:rsid w:val="003C3B64"/>
    <w:rsid w:val="003C4922"/>
    <w:rsid w:val="003D7800"/>
    <w:rsid w:val="003E24E7"/>
    <w:rsid w:val="003F11B8"/>
    <w:rsid w:val="00404817"/>
    <w:rsid w:val="00405453"/>
    <w:rsid w:val="00407DCC"/>
    <w:rsid w:val="0041035D"/>
    <w:rsid w:val="004446E4"/>
    <w:rsid w:val="00464D15"/>
    <w:rsid w:val="00465273"/>
    <w:rsid w:val="00474F8C"/>
    <w:rsid w:val="00486464"/>
    <w:rsid w:val="004A0E18"/>
    <w:rsid w:val="004B04E8"/>
    <w:rsid w:val="004C66E0"/>
    <w:rsid w:val="004C7D5A"/>
    <w:rsid w:val="004D6B8A"/>
    <w:rsid w:val="004F42C4"/>
    <w:rsid w:val="00506F41"/>
    <w:rsid w:val="00512A8C"/>
    <w:rsid w:val="005231CB"/>
    <w:rsid w:val="00526A89"/>
    <w:rsid w:val="005A52CC"/>
    <w:rsid w:val="005D0AF6"/>
    <w:rsid w:val="005D0BFF"/>
    <w:rsid w:val="005E681E"/>
    <w:rsid w:val="00643BFC"/>
    <w:rsid w:val="00662434"/>
    <w:rsid w:val="00673594"/>
    <w:rsid w:val="00687B0D"/>
    <w:rsid w:val="006924A6"/>
    <w:rsid w:val="006B721E"/>
    <w:rsid w:val="006F7257"/>
    <w:rsid w:val="00702002"/>
    <w:rsid w:val="0070594A"/>
    <w:rsid w:val="00711DC9"/>
    <w:rsid w:val="00714DF8"/>
    <w:rsid w:val="0074169B"/>
    <w:rsid w:val="007669D5"/>
    <w:rsid w:val="00770DAA"/>
    <w:rsid w:val="00780341"/>
    <w:rsid w:val="007812ED"/>
    <w:rsid w:val="00794BAC"/>
    <w:rsid w:val="007A27C6"/>
    <w:rsid w:val="007B071D"/>
    <w:rsid w:val="007D7084"/>
    <w:rsid w:val="007E418F"/>
    <w:rsid w:val="007E7676"/>
    <w:rsid w:val="007F2D40"/>
    <w:rsid w:val="0080128D"/>
    <w:rsid w:val="00801642"/>
    <w:rsid w:val="00814641"/>
    <w:rsid w:val="00816DA0"/>
    <w:rsid w:val="008214F6"/>
    <w:rsid w:val="008215D0"/>
    <w:rsid w:val="00840A0F"/>
    <w:rsid w:val="008716DF"/>
    <w:rsid w:val="00894FDC"/>
    <w:rsid w:val="008C2BA8"/>
    <w:rsid w:val="008E5DC8"/>
    <w:rsid w:val="00914671"/>
    <w:rsid w:val="009151E7"/>
    <w:rsid w:val="009327FC"/>
    <w:rsid w:val="009355C9"/>
    <w:rsid w:val="00947DE1"/>
    <w:rsid w:val="00980814"/>
    <w:rsid w:val="00993F4D"/>
    <w:rsid w:val="009C4C80"/>
    <w:rsid w:val="009C6EB7"/>
    <w:rsid w:val="009D4411"/>
    <w:rsid w:val="009E5D96"/>
    <w:rsid w:val="009F5913"/>
    <w:rsid w:val="00A1384D"/>
    <w:rsid w:val="00A15323"/>
    <w:rsid w:val="00A21F2E"/>
    <w:rsid w:val="00A2248B"/>
    <w:rsid w:val="00A2515B"/>
    <w:rsid w:val="00A32C93"/>
    <w:rsid w:val="00A41E01"/>
    <w:rsid w:val="00A57937"/>
    <w:rsid w:val="00A62EBF"/>
    <w:rsid w:val="00A62F84"/>
    <w:rsid w:val="00A72781"/>
    <w:rsid w:val="00A80339"/>
    <w:rsid w:val="00A96C2C"/>
    <w:rsid w:val="00AA0DBB"/>
    <w:rsid w:val="00AA3AA8"/>
    <w:rsid w:val="00AD120A"/>
    <w:rsid w:val="00AE5B05"/>
    <w:rsid w:val="00B02FF1"/>
    <w:rsid w:val="00B4171B"/>
    <w:rsid w:val="00B46858"/>
    <w:rsid w:val="00B4717E"/>
    <w:rsid w:val="00B62074"/>
    <w:rsid w:val="00B63A41"/>
    <w:rsid w:val="00BB692D"/>
    <w:rsid w:val="00BC408A"/>
    <w:rsid w:val="00C13321"/>
    <w:rsid w:val="00C37068"/>
    <w:rsid w:val="00C744B4"/>
    <w:rsid w:val="00C9767C"/>
    <w:rsid w:val="00CA2585"/>
    <w:rsid w:val="00CC2679"/>
    <w:rsid w:val="00D03F15"/>
    <w:rsid w:val="00D261BA"/>
    <w:rsid w:val="00D37EFC"/>
    <w:rsid w:val="00D55F62"/>
    <w:rsid w:val="00DB5894"/>
    <w:rsid w:val="00DC3BEF"/>
    <w:rsid w:val="00DF3E9C"/>
    <w:rsid w:val="00E03D3A"/>
    <w:rsid w:val="00E50774"/>
    <w:rsid w:val="00E628AF"/>
    <w:rsid w:val="00E6669D"/>
    <w:rsid w:val="00E77FBD"/>
    <w:rsid w:val="00E842ED"/>
    <w:rsid w:val="00E956B2"/>
    <w:rsid w:val="00EA1000"/>
    <w:rsid w:val="00EB4537"/>
    <w:rsid w:val="00EE0F21"/>
    <w:rsid w:val="00EE2B09"/>
    <w:rsid w:val="00EF5E5E"/>
    <w:rsid w:val="00F30668"/>
    <w:rsid w:val="00F356BC"/>
    <w:rsid w:val="00F52EAC"/>
    <w:rsid w:val="00F678EE"/>
    <w:rsid w:val="00F7202E"/>
    <w:rsid w:val="00F73B2C"/>
    <w:rsid w:val="00FB3D08"/>
    <w:rsid w:val="00FB4A25"/>
    <w:rsid w:val="00FB5D62"/>
    <w:rsid w:val="00FC504F"/>
    <w:rsid w:val="00FE1822"/>
    <w:rsid w:val="00FE482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A605E23-E6A0-4712-820D-4478D50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  <w:style w:type="paragraph" w:styleId="Bezodstpw">
    <w:name w:val="No Spacing"/>
    <w:uiPriority w:val="1"/>
    <w:qFormat/>
    <w:rsid w:val="00794BA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6FF7-5030-4ADB-A2A9-9EB37083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7946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Chabros Marzena</cp:lastModifiedBy>
  <cp:revision>2</cp:revision>
  <cp:lastPrinted>2019-03-08T07:19:00Z</cp:lastPrinted>
  <dcterms:created xsi:type="dcterms:W3CDTF">2019-10-01T11:17:00Z</dcterms:created>
  <dcterms:modified xsi:type="dcterms:W3CDTF">2019-10-01T11:17:00Z</dcterms:modified>
</cp:coreProperties>
</file>