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E99" w:rsidRPr="00D23958" w:rsidRDefault="00855E99" w:rsidP="00855E99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D23958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>KARTA KONSULTACYJNA</w:t>
      </w:r>
    </w:p>
    <w:p w:rsidR="00855E99" w:rsidRPr="00D23958" w:rsidRDefault="00855E99" w:rsidP="00855E99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</w:pPr>
      <w:r w:rsidRPr="00D2395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PRZEDMIOT KONSULTACJI - </w:t>
      </w:r>
      <w:r w:rsidRPr="00D23958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>projekt „Programu współpracy Powiatu Karkonoskiego z organizacjami pozarządowymi i innymi podmiotami 202</w:t>
      </w:r>
      <w:r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>2</w:t>
      </w:r>
      <w:r w:rsidRPr="00D23958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 xml:space="preserve"> roku”.</w:t>
      </w:r>
    </w:p>
    <w:p w:rsidR="00855E99" w:rsidRPr="00D23958" w:rsidRDefault="00855E99" w:rsidP="00855E99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</w:pPr>
      <w:r w:rsidRPr="00D2395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ORGANIZACJE POZARZĄDOWE I INNE PODMIOTY OBJĘTE KONSULTACJAMI</w:t>
      </w:r>
    </w:p>
    <w:p w:rsidR="00855E99" w:rsidRPr="00D23958" w:rsidRDefault="00855E99" w:rsidP="00855E99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</w:pPr>
      <w:r w:rsidRPr="00D2395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- </w:t>
      </w:r>
      <w:r w:rsidRPr="00D23958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 xml:space="preserve">wszystkie organizacje działające na terenie powiatu </w:t>
      </w:r>
      <w:r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>karkonoskiego</w:t>
      </w:r>
      <w:r w:rsidRPr="00D23958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 xml:space="preserve"> </w:t>
      </w:r>
    </w:p>
    <w:p w:rsidR="00855E99" w:rsidRPr="00D23958" w:rsidRDefault="00855E99" w:rsidP="00855E99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D2395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DATA ROZPOCZĘCIA/ZAKOŃCZENIA KONSULTACJI</w:t>
      </w:r>
      <w:r w:rsidRPr="00D23958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  <w:r w:rsidRPr="00D2395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– </w:t>
      </w:r>
      <w:r w:rsidRPr="0034798F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 xml:space="preserve">od dnia </w:t>
      </w:r>
      <w:r w:rsidR="00F62BC6" w:rsidRPr="0034798F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>20</w:t>
      </w:r>
      <w:r w:rsidRPr="0034798F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 xml:space="preserve"> września 2021 r.  do dnia </w:t>
      </w:r>
      <w:r w:rsidR="00F62BC6" w:rsidRPr="0034798F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>1</w:t>
      </w:r>
      <w:r w:rsidRPr="0034798F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 xml:space="preserve"> </w:t>
      </w:r>
      <w:r w:rsidR="00F62BC6" w:rsidRPr="0034798F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>października</w:t>
      </w:r>
      <w:r w:rsidRPr="0034798F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 xml:space="preserve"> 2021 r</w:t>
      </w:r>
      <w:r w:rsidRPr="0034798F">
        <w:rPr>
          <w:rFonts w:ascii="Liberation Serif" w:eastAsia="Times New Roman" w:hAnsi="Liberation Serif" w:cs="Liberation Serif"/>
          <w:sz w:val="24"/>
          <w:szCs w:val="24"/>
          <w:lang w:eastAsia="pl-PL"/>
        </w:rPr>
        <w:t>.</w:t>
      </w:r>
    </w:p>
    <w:p w:rsidR="00855E99" w:rsidRPr="00D23958" w:rsidRDefault="00855E99" w:rsidP="00855E99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</w:pPr>
      <w:r w:rsidRPr="00D2395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ODPOWIEDZIALNY ZA PRZEPROWADZENIE KONSULTACJI – </w:t>
      </w:r>
      <w:r w:rsidRPr="00D23958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>Michał Słomski Powiatowy Rzecznik Konsumentów,</w:t>
      </w:r>
    </w:p>
    <w:p w:rsidR="00855E99" w:rsidRPr="00D23958" w:rsidRDefault="00855E99" w:rsidP="00855E99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D23958">
        <w:rPr>
          <w:rFonts w:ascii="Liberation Serif" w:eastAsia="Times New Roman" w:hAnsi="Liberation Serif" w:cs="Liberation Serif"/>
          <w:sz w:val="24"/>
          <w:szCs w:val="24"/>
          <w:lang w:eastAsia="pl-PL"/>
        </w:rPr>
        <w:t>tel.: 75 64 73 111; 75 64 73 130; 75 64 73 134</w:t>
      </w:r>
    </w:p>
    <w:p w:rsidR="00855E99" w:rsidRPr="00D23958" w:rsidRDefault="00855E99" w:rsidP="00855E99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D23958">
        <w:rPr>
          <w:rFonts w:ascii="Liberation Serif" w:eastAsia="Times New Roman" w:hAnsi="Liberation Serif" w:cs="Liberation Serif"/>
          <w:sz w:val="24"/>
          <w:szCs w:val="24"/>
          <w:lang w:eastAsia="pl-PL"/>
        </w:rPr>
        <w:t>e-mail:</w:t>
      </w:r>
    </w:p>
    <w:p w:rsidR="00365202" w:rsidRPr="00D23958" w:rsidRDefault="00365202" w:rsidP="00855E99">
      <w:pPr>
        <w:spacing w:after="0" w:line="240" w:lineRule="auto"/>
        <w:rPr>
          <w:rFonts w:ascii="Liberation Serif" w:eastAsia="Times New Roman" w:hAnsi="Liberation Serif" w:cs="Liberation Serif"/>
          <w:color w:val="0000FF"/>
          <w:sz w:val="24"/>
          <w:szCs w:val="24"/>
          <w:u w:val="single"/>
          <w:lang w:eastAsia="pl-PL"/>
        </w:rPr>
      </w:pPr>
      <w:r w:rsidRPr="00365202">
        <w:rPr>
          <w:rFonts w:ascii="Liberation Serif" w:eastAsia="Times New Roman" w:hAnsi="Liberation Serif" w:cs="Liberation Serif"/>
          <w:color w:val="0000FF"/>
          <w:sz w:val="24"/>
          <w:szCs w:val="24"/>
          <w:u w:val="single"/>
          <w:lang w:eastAsia="pl-PL"/>
        </w:rPr>
        <w:t>m.slomski@powiatkarkonoski.</w:t>
      </w:r>
      <w:r>
        <w:rPr>
          <w:rFonts w:ascii="Liberation Serif" w:eastAsia="Times New Roman" w:hAnsi="Liberation Serif" w:cs="Liberation Serif"/>
          <w:color w:val="0000FF"/>
          <w:sz w:val="24"/>
          <w:szCs w:val="24"/>
          <w:u w:val="single"/>
          <w:lang w:eastAsia="pl-PL"/>
        </w:rPr>
        <w:t>eu;</w:t>
      </w:r>
    </w:p>
    <w:p w:rsidR="00855E99" w:rsidRDefault="00365202" w:rsidP="00855E99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65202">
        <w:rPr>
          <w:rFonts w:ascii="Liberation Serif" w:eastAsia="Times New Roman" w:hAnsi="Liberation Serif" w:cs="Liberation Serif"/>
          <w:color w:val="0000FF"/>
          <w:sz w:val="24"/>
          <w:szCs w:val="24"/>
          <w:u w:val="single"/>
          <w:lang w:eastAsia="pl-PL"/>
        </w:rPr>
        <w:t>sekretariat.or@powiatkarkonoski.eu</w:t>
      </w:r>
      <w:r>
        <w:rPr>
          <w:rFonts w:ascii="Liberation Serif" w:eastAsia="Times New Roman" w:hAnsi="Liberation Serif" w:cs="Liberation Serif"/>
          <w:color w:val="0000FF"/>
          <w:sz w:val="24"/>
          <w:szCs w:val="24"/>
          <w:u w:val="single"/>
          <w:lang w:eastAsia="pl-PL"/>
        </w:rPr>
        <w:t>;</w:t>
      </w:r>
      <w:r w:rsidR="00855E99" w:rsidRPr="00D23958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</w:p>
    <w:p w:rsidR="00365202" w:rsidRPr="00D23958" w:rsidRDefault="00365202" w:rsidP="00855E99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bookmarkStart w:id="0" w:name="_GoBack"/>
      <w:bookmarkEnd w:id="0"/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1"/>
      </w:tblGrid>
      <w:tr w:rsidR="00855E99" w:rsidRPr="00D23958" w:rsidTr="00117F50">
        <w:trPr>
          <w:trHeight w:val="5429"/>
        </w:trPr>
        <w:tc>
          <w:tcPr>
            <w:tcW w:w="9541" w:type="dxa"/>
          </w:tcPr>
          <w:p w:rsidR="00855E99" w:rsidRPr="00D23958" w:rsidRDefault="00855E99" w:rsidP="00117F5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 w:rsidRPr="00D23958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pl-PL"/>
              </w:rPr>
              <w:t>Pytanie:</w:t>
            </w:r>
            <w:r w:rsidRPr="00D23958"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 xml:space="preserve"> </w:t>
            </w: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 w:rsidRPr="00D23958"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 xml:space="preserve">Czy konsultowany projekt wymaga korekt i uzupełnień, jeśli tak to jakich? </w:t>
            </w: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</w:tr>
    </w:tbl>
    <w:p w:rsidR="00855E99" w:rsidRDefault="00855E99" w:rsidP="00855E99"/>
    <w:p w:rsidR="00BD632B" w:rsidRDefault="00BD632B"/>
    <w:sectPr w:rsidR="00BD632B" w:rsidSect="00C24E7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99"/>
    <w:rsid w:val="0034798F"/>
    <w:rsid w:val="00365202"/>
    <w:rsid w:val="00855E99"/>
    <w:rsid w:val="00BD632B"/>
    <w:rsid w:val="00F6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F2EA"/>
  <w15:chartTrackingRefBased/>
  <w15:docId w15:val="{03532879-AA02-4F04-8E53-784B91E1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5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52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5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Słomski Michał</dc:creator>
  <cp:keywords/>
  <dc:description/>
  <cp:lastModifiedBy>Słomski Michał</cp:lastModifiedBy>
  <cp:revision>4</cp:revision>
  <dcterms:created xsi:type="dcterms:W3CDTF">2021-08-11T06:29:00Z</dcterms:created>
  <dcterms:modified xsi:type="dcterms:W3CDTF">2021-09-20T08:24:00Z</dcterms:modified>
</cp:coreProperties>
</file>