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20" w:rsidRPr="006B2D20" w:rsidRDefault="006B2D20" w:rsidP="006B2D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Liberation Serif"/>
          <w:iCs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iCs/>
          <w:color w:val="000000"/>
          <w:sz w:val="22"/>
          <w:shd w:val="clear" w:color="auto" w:fill="FFFFFF"/>
          <w:lang w:eastAsia="pl-PL"/>
        </w:rPr>
        <w:t>Załącznik nr 4</w:t>
      </w:r>
    </w:p>
    <w:p w:rsidR="006B2D20" w:rsidRPr="006B2D20" w:rsidRDefault="006B2D20" w:rsidP="006B2D20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i/>
          <w:iCs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i/>
          <w:iCs/>
          <w:color w:val="000000"/>
          <w:sz w:val="22"/>
          <w:shd w:val="clear" w:color="auto" w:fill="FFFFFF"/>
          <w:lang w:eastAsia="pl-PL"/>
        </w:rPr>
        <w:t>Wzór</w:t>
      </w:r>
    </w:p>
    <w:p w:rsidR="006B2D20" w:rsidRPr="006B2D20" w:rsidRDefault="006B2D20" w:rsidP="006B2D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bCs/>
          <w:color w:val="000000"/>
          <w:shd w:val="clear" w:color="auto" w:fill="FFFFFF"/>
          <w:lang w:eastAsia="pl-PL"/>
        </w:rPr>
        <w:t>UMOWA</w:t>
      </w:r>
      <w:r w:rsidRPr="006B2D20">
        <w:rPr>
          <w:rFonts w:eastAsia="Times New Roman" w:cs="Liberation Serif"/>
          <w:b/>
          <w:bCs/>
          <w:color w:val="000000"/>
          <w:shd w:val="clear" w:color="auto" w:fill="FFFFFF"/>
          <w:lang w:eastAsia="pl-PL"/>
        </w:rPr>
        <w:t xml:space="preserve"> nr ………………….</w:t>
      </w:r>
    </w:p>
    <w:p w:rsidR="006B2D20" w:rsidRPr="006B2D20" w:rsidRDefault="006B2D20" w:rsidP="006B2D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zawarta w dniu …… w Jeleniej Górze, pomiędzy:</w:t>
      </w:r>
    </w:p>
    <w:p w:rsidR="006B2D20" w:rsidRPr="006B2D20" w:rsidRDefault="006B2D20" w:rsidP="006B2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Powiatem Jeleniogórskim – Starostwem Powiatowym w Jeleniej Górze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 xml:space="preserve">, ul. Kochanowskiego 10, 58-500 Jelenia Góra, NIP 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611-250-35-48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, reprezentowanym przez:</w:t>
      </w:r>
    </w:p>
    <w:p w:rsidR="006B2D20" w:rsidRPr="006B2D20" w:rsidRDefault="006B2D20" w:rsidP="006B2D20">
      <w:pPr>
        <w:numPr>
          <w:ilvl w:val="0"/>
          <w:numId w:val="1"/>
        </w:numPr>
        <w:tabs>
          <w:tab w:val="right" w:pos="9066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sz w:val="22"/>
          <w:shd w:val="clear" w:color="auto" w:fill="FFFFFF"/>
          <w:lang w:eastAsia="pl-PL"/>
        </w:rPr>
        <w:t>Krzysztofa Wiśniewskiego – Starostę Jeleniogórskiego,</w:t>
      </w:r>
    </w:p>
    <w:p w:rsidR="006B2D20" w:rsidRPr="006B2D20" w:rsidRDefault="006B2D20" w:rsidP="006B2D20">
      <w:pPr>
        <w:numPr>
          <w:ilvl w:val="0"/>
          <w:numId w:val="1"/>
        </w:numPr>
        <w:tabs>
          <w:tab w:val="right" w:pos="9066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sz w:val="22"/>
          <w:shd w:val="clear" w:color="auto" w:fill="FFFFFF"/>
          <w:lang w:eastAsia="pl-PL"/>
        </w:rPr>
        <w:t>Jarosława Kotlińskiego – Wicestarostę Jeleniogórskiego,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b/>
          <w:bCs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 xml:space="preserve">przy kontrasygnacie Skarbnika Powiatu – Grażyny </w:t>
      </w:r>
      <w:proofErr w:type="spellStart"/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Bojęć</w:t>
      </w:r>
      <w:proofErr w:type="spellEnd"/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, zwa</w:t>
      </w:r>
      <w:bookmarkStart w:id="0" w:name="_GoBack"/>
      <w:bookmarkEnd w:id="0"/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 xml:space="preserve">nym dalej </w:t>
      </w:r>
      <w:r w:rsidRPr="006B2D20">
        <w:rPr>
          <w:rFonts w:eastAsia="Times New Roman" w:cs="Liberation Serif"/>
          <w:b/>
          <w:bCs/>
          <w:color w:val="000000"/>
          <w:sz w:val="22"/>
          <w:shd w:val="clear" w:color="auto" w:fill="FFFFFF"/>
          <w:lang w:eastAsia="pl-PL"/>
        </w:rPr>
        <w:t>Sprzedającym,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a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b/>
          <w:bCs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 xml:space="preserve">……………………………………….., zam. ………………………………………………….., legitymującym się dowodem osobistym seria ………. nr ……….…., wydanym przez ………………………………………………………………, zwanym dalej </w:t>
      </w:r>
      <w:r w:rsidRPr="006B2D20">
        <w:rPr>
          <w:rFonts w:eastAsia="Times New Roman" w:cs="Liberation Serif"/>
          <w:b/>
          <w:bCs/>
          <w:color w:val="000000"/>
          <w:sz w:val="22"/>
          <w:shd w:val="clear" w:color="auto" w:fill="FFFFFF"/>
          <w:lang w:eastAsia="pl-PL"/>
        </w:rPr>
        <w:t>Kupującym,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b/>
          <w:bCs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o następującej treści: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§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 xml:space="preserve"> 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1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Sprzedający sprzedaje, a Kupujący nabywa pojazd marki ……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………………………..………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…………….., nr rej. ………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.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…, rok produkcji ……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…….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……, nr identyfikacyjny (VIN) ………………………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…….</w:t>
      </w: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……… wraz z wyposażeniem standardowym i dodatkowym pojazdu.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§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 xml:space="preserve"> 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2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Pojazd i wyposażenie, o którym mowa w §1 niniejszej umowy, stanowią własność Sprzedającego, są wolne od wad prawnych, nie są obciążone prawami na rzecz osób trzecich oraz w stosunku do nich nie toczą się żadne postępowania, których przedmiotem jest ten pojazd, nie stanowi on również przedmiotu zabezpieczenia.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§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 xml:space="preserve"> 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3</w:t>
      </w:r>
    </w:p>
    <w:p w:rsidR="006B2D20" w:rsidRPr="006B2D20" w:rsidRDefault="006B2D20" w:rsidP="006B2D20">
      <w:pPr>
        <w:pStyle w:val="Akapitzlist"/>
        <w:numPr>
          <w:ilvl w:val="0"/>
          <w:numId w:val="2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Tytułem zapłaty ceny za pojazd wraz z wyposażeniem, o którym mowa w §1, Kupujący zapłaci Sprzedającemu kwotę …………. zł brutto (słownie złotych brutto: ………………………………….) w</w:t>
      </w:r>
      <w:r>
        <w:rPr>
          <w:rFonts w:ascii="Liberation Serif" w:hAnsi="Liberation Serif" w:cs="Liberation Serif"/>
        </w:rPr>
        <w:t> </w:t>
      </w:r>
      <w:r w:rsidRPr="006B2D20">
        <w:rPr>
          <w:rFonts w:ascii="Liberation Serif" w:hAnsi="Liberation Serif" w:cs="Liberation Serif"/>
        </w:rPr>
        <w:t>dniu zawarcia umowy i otrzymaniu przez Kupującego faktury VAT, przelewem na konto Sprzedającego w banku PKO BP S.A. nr rachunku 85 1020 5226 0000 6002 0681 3671.</w:t>
      </w:r>
    </w:p>
    <w:p w:rsidR="006B2D20" w:rsidRPr="006B2D20" w:rsidRDefault="006B2D20" w:rsidP="006B2D20">
      <w:pPr>
        <w:pStyle w:val="Akapitzlist"/>
        <w:numPr>
          <w:ilvl w:val="0"/>
          <w:numId w:val="2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Zwłoka Kupującego w zapłacie za zakupiony przedmiot,  upoważnia Sprzedającego do odstąpienia od</w:t>
      </w:r>
      <w:r>
        <w:rPr>
          <w:rFonts w:ascii="Liberation Serif" w:hAnsi="Liberation Serif" w:cs="Liberation Serif"/>
        </w:rPr>
        <w:t> </w:t>
      </w:r>
      <w:r w:rsidRPr="006B2D20">
        <w:rPr>
          <w:rFonts w:ascii="Liberation Serif" w:hAnsi="Liberation Serif" w:cs="Liberation Serif"/>
        </w:rPr>
        <w:t>umowy i nałożenia na Kupującego kary umownej w wysokości 10 % kwoty, o której mowa w ust. 1.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§</w:t>
      </w:r>
      <w:r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 xml:space="preserve"> 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4</w:t>
      </w:r>
    </w:p>
    <w:p w:rsidR="006B2D20" w:rsidRPr="006B2D20" w:rsidRDefault="006B2D20" w:rsidP="006B2D20">
      <w:pPr>
        <w:pStyle w:val="Akapitzlist"/>
        <w:numPr>
          <w:ilvl w:val="0"/>
          <w:numId w:val="4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Wydanie przedmiotu umowy nastąpi niezwłocznie po uiszczeniu przez Kupującego ceny.</w:t>
      </w:r>
    </w:p>
    <w:p w:rsidR="006B2D20" w:rsidRPr="006B2D20" w:rsidRDefault="006B2D20" w:rsidP="006B2D20">
      <w:pPr>
        <w:pStyle w:val="Akapitzlist"/>
        <w:numPr>
          <w:ilvl w:val="0"/>
          <w:numId w:val="4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Sprzedający zastrzega sobie własność pojazdu do chwili uiszczenia przez Kupującego ceny za pojazd.</w:t>
      </w:r>
    </w:p>
    <w:p w:rsidR="006B2D20" w:rsidRPr="006B2D20" w:rsidRDefault="006B2D20" w:rsidP="006B2D20">
      <w:pPr>
        <w:pStyle w:val="Akapitzlist"/>
        <w:numPr>
          <w:ilvl w:val="0"/>
          <w:numId w:val="4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Miejscem wydania pojazdu będzie …………………………………</w:t>
      </w:r>
    </w:p>
    <w:p w:rsidR="006B2D20" w:rsidRPr="006B2D20" w:rsidRDefault="006B2D20" w:rsidP="006B2D20">
      <w:pPr>
        <w:pStyle w:val="Akapitzlist"/>
        <w:numPr>
          <w:ilvl w:val="0"/>
          <w:numId w:val="4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Wydanie pojazdu i wyposażenia wraz z dokumentami nastąpi na podstawie protokołu zdawczo-odbiorczego, podpisanego przez Kupującego i Sprzedającego.</w:t>
      </w:r>
    </w:p>
    <w:p w:rsidR="006B2D20" w:rsidRPr="006B2D20" w:rsidRDefault="006B2D20" w:rsidP="006B2D20">
      <w:pPr>
        <w:pStyle w:val="Akapitzlist"/>
        <w:numPr>
          <w:ilvl w:val="0"/>
          <w:numId w:val="4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Wraz z pojazdem Sprzedający wyda Kupującemu wszystkie posiadane przez niego dokumenty dotyczące pojazdu.</w:t>
      </w:r>
    </w:p>
    <w:p w:rsidR="006B2D20" w:rsidRPr="006B2D20" w:rsidRDefault="006B2D20" w:rsidP="006B2D20">
      <w:pPr>
        <w:pStyle w:val="Akapitzlist"/>
        <w:numPr>
          <w:ilvl w:val="0"/>
          <w:numId w:val="4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Kupujący zobowiązuje się do wypowiedzenia umowy OC nabytej wraz z pojazdem niezwłocznie po</w:t>
      </w:r>
      <w:r>
        <w:rPr>
          <w:rFonts w:ascii="Liberation Serif" w:hAnsi="Liberation Serif" w:cs="Liberation Serif"/>
        </w:rPr>
        <w:t> </w:t>
      </w:r>
      <w:r w:rsidRPr="006B2D20">
        <w:rPr>
          <w:rFonts w:ascii="Liberation Serif" w:hAnsi="Liberation Serif" w:cs="Liberation Serif"/>
        </w:rPr>
        <w:t>podpisaniu umowy. Jednocześnie Kupujący zobowiązuje się do zawarcia umowy ubezpieczenia OC.</w:t>
      </w:r>
    </w:p>
    <w:p w:rsid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§</w:t>
      </w:r>
      <w:r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 xml:space="preserve"> 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5</w:t>
      </w:r>
    </w:p>
    <w:p w:rsidR="006B2D20" w:rsidRPr="006B2D20" w:rsidRDefault="006B2D20" w:rsidP="006B2D20">
      <w:pPr>
        <w:pStyle w:val="Akapitzlist"/>
        <w:numPr>
          <w:ilvl w:val="0"/>
          <w:numId w:val="6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lastRenderedPageBreak/>
        <w:t>Kupujący oświadcza, że znany jest mu stan techniczny pojazdu i wyposażenia, określonego w §1 niniejszej umowy oraz, że z tego tytułu nie będzie wnosił żadnych roszczeń do Sprzedającego.</w:t>
      </w:r>
    </w:p>
    <w:p w:rsidR="006B2D20" w:rsidRPr="006B2D20" w:rsidRDefault="006B2D20" w:rsidP="006B2D20">
      <w:pPr>
        <w:pStyle w:val="Akapitzlist"/>
        <w:numPr>
          <w:ilvl w:val="0"/>
          <w:numId w:val="6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Kupujący dokonał sprawdzenia oznakowania pojazdu i nie wnosi żadnych zastrzeżeń.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§</w:t>
      </w:r>
      <w:r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 xml:space="preserve"> 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6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Wszelkie koszty związane z realizacją niniejszej umowy obciążają Kupującego.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§</w:t>
      </w:r>
      <w:r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 xml:space="preserve"> 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7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Wszelkie zmiany do umowy wymagają formy pisemnej pod rygorem nieważności.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§</w:t>
      </w:r>
      <w:r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 xml:space="preserve"> 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8</w:t>
      </w:r>
    </w:p>
    <w:p w:rsidR="006B2D20" w:rsidRPr="006B2D20" w:rsidRDefault="006B2D20" w:rsidP="006B2D20">
      <w:pPr>
        <w:pStyle w:val="Akapitzlist"/>
        <w:numPr>
          <w:ilvl w:val="0"/>
          <w:numId w:val="8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W sprawach nieuregulowanych niniejszą umową mają zastosowanie przepisy Kodeksu cywilnego.</w:t>
      </w:r>
    </w:p>
    <w:p w:rsidR="006B2D20" w:rsidRPr="006B2D20" w:rsidRDefault="006B2D20" w:rsidP="006B2D20">
      <w:pPr>
        <w:pStyle w:val="Akapitzlist"/>
        <w:numPr>
          <w:ilvl w:val="0"/>
          <w:numId w:val="8"/>
        </w:numPr>
        <w:tabs>
          <w:tab w:val="right" w:pos="9066"/>
        </w:tabs>
        <w:spacing w:after="60" w:line="240" w:lineRule="auto"/>
        <w:jc w:val="both"/>
        <w:rPr>
          <w:rFonts w:ascii="Liberation Serif" w:hAnsi="Liberation Serif" w:cs="Liberation Serif"/>
        </w:rPr>
      </w:pPr>
      <w:r w:rsidRPr="006B2D20">
        <w:rPr>
          <w:rFonts w:ascii="Liberation Serif" w:hAnsi="Liberation Serif" w:cs="Liberation Serif"/>
        </w:rPr>
        <w:t>Ewentualne spory wynikłe na tle wykonywania umowy rozstrzygane będą przez sąd powszechny właściwy dla siedziby Sprzedającego.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§</w:t>
      </w:r>
      <w:r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 xml:space="preserve"> 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9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>Umowę sporządzono w trzech jednobrzmiących egzemplarzach, dwa dla Sprzedającego i jeden dla Kupującego.</w:t>
      </w: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Pr="006B2D20" w:rsidRDefault="006B2D20" w:rsidP="006B2D20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</w:p>
    <w:p w:rsidR="006B2D20" w:rsidRDefault="006B2D20" w:rsidP="006B2D20">
      <w:pPr>
        <w:tabs>
          <w:tab w:val="right" w:pos="567"/>
          <w:tab w:val="right" w:leader="dot" w:pos="3402"/>
          <w:tab w:val="right" w:pos="6237"/>
          <w:tab w:val="right" w:leader="dot" w:pos="9072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Liberation Serif"/>
          <w:color w:val="000000"/>
          <w:sz w:val="22"/>
          <w:shd w:val="clear" w:color="auto" w:fill="FFFFFF"/>
          <w:lang w:eastAsia="pl-PL"/>
        </w:rPr>
        <w:tab/>
      </w:r>
    </w:p>
    <w:p w:rsidR="00D51AC8" w:rsidRPr="006B2D20" w:rsidRDefault="006B2D20" w:rsidP="006B2D20">
      <w:pPr>
        <w:tabs>
          <w:tab w:val="left" w:pos="1134"/>
          <w:tab w:val="left" w:pos="7230"/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</w:pP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ab/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 xml:space="preserve">Sprzedający: </w:t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ab/>
      </w:r>
      <w:r w:rsidRPr="006B2D20">
        <w:rPr>
          <w:rFonts w:eastAsia="Times New Roman" w:cs="Liberation Serif"/>
          <w:b/>
          <w:color w:val="000000"/>
          <w:sz w:val="22"/>
          <w:shd w:val="clear" w:color="auto" w:fill="FFFFFF"/>
          <w:lang w:eastAsia="pl-PL"/>
        </w:rPr>
        <w:t>Kupujący:</w:t>
      </w:r>
    </w:p>
    <w:sectPr w:rsidR="00D51AC8" w:rsidRPr="006B2D20" w:rsidSect="006B2D20">
      <w:pgSz w:w="12240" w:h="15840"/>
      <w:pgMar w:top="1134" w:right="1276" w:bottom="1134" w:left="127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526"/>
    <w:multiLevelType w:val="hybridMultilevel"/>
    <w:tmpl w:val="F2AAEAC8"/>
    <w:lvl w:ilvl="0" w:tplc="C27C8FFA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80D74"/>
    <w:multiLevelType w:val="hybridMultilevel"/>
    <w:tmpl w:val="AC106570"/>
    <w:lvl w:ilvl="0" w:tplc="C27C8FFA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6618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4231217E"/>
    <w:multiLevelType w:val="hybridMultilevel"/>
    <w:tmpl w:val="5AC475CA"/>
    <w:lvl w:ilvl="0" w:tplc="B3DE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2C3E"/>
    <w:multiLevelType w:val="hybridMultilevel"/>
    <w:tmpl w:val="71264C2E"/>
    <w:lvl w:ilvl="0" w:tplc="48F2F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76F"/>
    <w:multiLevelType w:val="hybridMultilevel"/>
    <w:tmpl w:val="9DCAE32C"/>
    <w:lvl w:ilvl="0" w:tplc="3EFE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780A"/>
    <w:multiLevelType w:val="hybridMultilevel"/>
    <w:tmpl w:val="3710AECE"/>
    <w:lvl w:ilvl="0" w:tplc="DDBC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93FB8"/>
    <w:multiLevelType w:val="hybridMultilevel"/>
    <w:tmpl w:val="6824A66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6849E9"/>
    <w:multiLevelType w:val="hybridMultilevel"/>
    <w:tmpl w:val="89BA067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20"/>
    <w:rsid w:val="006B2D20"/>
    <w:rsid w:val="00AC77E3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AD19"/>
  <w15:chartTrackingRefBased/>
  <w15:docId w15:val="{A6B6BFA1-0B60-4A9A-8E86-8815B472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2D20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color w:val="000000"/>
      <w:sz w:val="22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1</cp:revision>
  <dcterms:created xsi:type="dcterms:W3CDTF">2020-08-18T08:41:00Z</dcterms:created>
  <dcterms:modified xsi:type="dcterms:W3CDTF">2020-08-18T08:47:00Z</dcterms:modified>
</cp:coreProperties>
</file>