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479C" w14:textId="6671E9FB" w:rsidR="00B93FD4" w:rsidRPr="00B93FD4" w:rsidRDefault="00B93FD4" w:rsidP="00B93FD4">
      <w:pPr>
        <w:jc w:val="right"/>
        <w:rPr>
          <w:rFonts w:ascii="Liberation Serif" w:hAnsi="Liberation Serif" w:cs="Liberation Serif"/>
          <w:sz w:val="28"/>
          <w:szCs w:val="28"/>
        </w:rPr>
      </w:pPr>
      <w:r w:rsidRPr="00B93FD4">
        <w:rPr>
          <w:rFonts w:ascii="Liberation Serif" w:hAnsi="Liberation Serif" w:cs="Liberation Serif"/>
          <w:sz w:val="28"/>
          <w:szCs w:val="28"/>
        </w:rPr>
        <w:t xml:space="preserve">Jelenia Góra, dnia </w:t>
      </w:r>
      <w:r w:rsidRPr="00B93FD4">
        <w:rPr>
          <w:rFonts w:ascii="Liberation Serif" w:hAnsi="Liberation Serif" w:cs="Liberation Serif"/>
          <w:sz w:val="28"/>
          <w:szCs w:val="28"/>
        </w:rPr>
        <w:t>11</w:t>
      </w:r>
      <w:r w:rsidRPr="00B93FD4">
        <w:rPr>
          <w:rFonts w:ascii="Liberation Serif" w:hAnsi="Liberation Serif" w:cs="Liberation Serif"/>
          <w:sz w:val="28"/>
          <w:szCs w:val="28"/>
        </w:rPr>
        <w:t xml:space="preserve"> </w:t>
      </w:r>
      <w:r w:rsidRPr="00B93FD4">
        <w:rPr>
          <w:rFonts w:ascii="Liberation Serif" w:hAnsi="Liberation Serif" w:cs="Liberation Serif"/>
          <w:sz w:val="28"/>
          <w:szCs w:val="28"/>
        </w:rPr>
        <w:t>września</w:t>
      </w:r>
      <w:r w:rsidRPr="00B93FD4">
        <w:rPr>
          <w:rFonts w:ascii="Liberation Serif" w:hAnsi="Liberation Serif" w:cs="Liberation Serif"/>
          <w:sz w:val="28"/>
          <w:szCs w:val="28"/>
        </w:rPr>
        <w:t xml:space="preserve"> 201</w:t>
      </w:r>
      <w:r w:rsidRPr="00B93FD4">
        <w:rPr>
          <w:rFonts w:ascii="Liberation Serif" w:hAnsi="Liberation Serif" w:cs="Liberation Serif"/>
          <w:sz w:val="28"/>
          <w:szCs w:val="28"/>
        </w:rPr>
        <w:t>9</w:t>
      </w:r>
      <w:r w:rsidRPr="00B93FD4">
        <w:rPr>
          <w:rFonts w:ascii="Liberation Serif" w:hAnsi="Liberation Serif" w:cs="Liberation Serif"/>
          <w:sz w:val="28"/>
          <w:szCs w:val="28"/>
        </w:rPr>
        <w:t xml:space="preserve"> r. </w:t>
      </w:r>
    </w:p>
    <w:p w14:paraId="4F070F8D" w14:textId="70A088D7" w:rsidR="00B93FD4" w:rsidRPr="00B93FD4" w:rsidRDefault="00B93FD4" w:rsidP="00B93FD4">
      <w:pPr>
        <w:rPr>
          <w:rFonts w:ascii="Liberation Serif" w:hAnsi="Liberation Serif" w:cs="Liberation Serif"/>
          <w:sz w:val="28"/>
          <w:szCs w:val="28"/>
        </w:rPr>
      </w:pPr>
      <w:r w:rsidRPr="00B93FD4">
        <w:rPr>
          <w:rFonts w:ascii="Liberation Serif" w:hAnsi="Liberation Serif" w:cs="Liberation Serif"/>
          <w:sz w:val="28"/>
          <w:szCs w:val="28"/>
        </w:rPr>
        <w:t>OR.2110.</w:t>
      </w:r>
      <w:r w:rsidRPr="00B93FD4">
        <w:rPr>
          <w:rFonts w:ascii="Liberation Serif" w:hAnsi="Liberation Serif" w:cs="Liberation Serif"/>
          <w:sz w:val="28"/>
          <w:szCs w:val="28"/>
        </w:rPr>
        <w:t>7</w:t>
      </w:r>
      <w:r w:rsidRPr="00B93FD4">
        <w:rPr>
          <w:rFonts w:ascii="Liberation Serif" w:hAnsi="Liberation Serif" w:cs="Liberation Serif"/>
          <w:sz w:val="28"/>
          <w:szCs w:val="28"/>
        </w:rPr>
        <w:t>.201</w:t>
      </w:r>
      <w:r w:rsidRPr="00B93FD4">
        <w:rPr>
          <w:rFonts w:ascii="Liberation Serif" w:hAnsi="Liberation Serif" w:cs="Liberation Serif"/>
          <w:sz w:val="28"/>
          <w:szCs w:val="28"/>
        </w:rPr>
        <w:t>9</w:t>
      </w:r>
      <w:r w:rsidRPr="00B93FD4">
        <w:rPr>
          <w:rFonts w:ascii="Liberation Serif" w:hAnsi="Liberation Serif" w:cs="Liberation Serif"/>
          <w:sz w:val="28"/>
          <w:szCs w:val="28"/>
        </w:rPr>
        <w:t>.II</w:t>
      </w:r>
    </w:p>
    <w:p w14:paraId="5CEC72EE" w14:textId="77777777" w:rsidR="00B93FD4" w:rsidRPr="00B93FD4" w:rsidRDefault="00B93FD4" w:rsidP="00B93FD4">
      <w:pPr>
        <w:rPr>
          <w:rFonts w:ascii="Liberation Serif" w:hAnsi="Liberation Serif" w:cs="Liberation Serif"/>
          <w:sz w:val="28"/>
          <w:szCs w:val="28"/>
        </w:rPr>
      </w:pPr>
    </w:p>
    <w:p w14:paraId="76020513" w14:textId="46E012B0" w:rsidR="00B93FD4" w:rsidRPr="00B93FD4" w:rsidRDefault="00B93FD4" w:rsidP="00B93FD4">
      <w:pPr>
        <w:jc w:val="both"/>
        <w:rPr>
          <w:rFonts w:ascii="Liberation Serif" w:hAnsi="Liberation Serif" w:cs="Liberation Serif"/>
          <w:sz w:val="28"/>
          <w:szCs w:val="28"/>
        </w:rPr>
      </w:pPr>
      <w:r w:rsidRPr="00B93FD4">
        <w:rPr>
          <w:rFonts w:ascii="Liberation Serif" w:hAnsi="Liberation Serif" w:cs="Liberation Serif"/>
          <w:sz w:val="28"/>
          <w:szCs w:val="28"/>
        </w:rPr>
        <w:tab/>
        <w:t xml:space="preserve">Informuję, że Pan </w:t>
      </w:r>
      <w:r w:rsidRPr="00B93FD4">
        <w:rPr>
          <w:rFonts w:ascii="Liberation Serif" w:hAnsi="Liberation Serif" w:cs="Liberation Serif"/>
          <w:sz w:val="28"/>
          <w:szCs w:val="28"/>
        </w:rPr>
        <w:t>Adam Soszyński</w:t>
      </w:r>
      <w:r w:rsidRPr="00B93FD4">
        <w:rPr>
          <w:rFonts w:ascii="Liberation Serif" w:hAnsi="Liberation Serif" w:cs="Liberation Serif"/>
          <w:sz w:val="28"/>
          <w:szCs w:val="28"/>
        </w:rPr>
        <w:t xml:space="preserve"> zam. w Jeleniej Górze – kandydat na wolne stanowisko urzędnicze ds.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93FD4">
        <w:rPr>
          <w:rFonts w:ascii="Liberation Serif" w:hAnsi="Liberation Serif" w:cs="Liberation Serif"/>
          <w:sz w:val="28"/>
          <w:szCs w:val="28"/>
        </w:rPr>
        <w:t>informatyki w Biurze Informatyki w Starostwie Powiatowym w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93FD4">
        <w:rPr>
          <w:rFonts w:ascii="Liberation Serif" w:hAnsi="Liberation Serif" w:cs="Liberation Serif"/>
          <w:sz w:val="28"/>
          <w:szCs w:val="28"/>
        </w:rPr>
        <w:t>Jeleniej Górze, wybrany w wyniku przeprowadzonego naboru, zrezygnował z</w:t>
      </w:r>
      <w:r w:rsidRPr="00B93FD4">
        <w:rPr>
          <w:rFonts w:ascii="Liberation Serif" w:hAnsi="Liberation Serif" w:cs="Liberation Serif"/>
          <w:sz w:val="28"/>
          <w:szCs w:val="28"/>
        </w:rPr>
        <w:t xml:space="preserve"> </w:t>
      </w:r>
      <w:r w:rsidRPr="00B93FD4">
        <w:rPr>
          <w:rFonts w:ascii="Liberation Serif" w:hAnsi="Liberation Serif" w:cs="Liberation Serif"/>
          <w:sz w:val="28"/>
          <w:szCs w:val="28"/>
        </w:rPr>
        <w:t xml:space="preserve">zawarcia umowy o pracę. </w:t>
      </w:r>
    </w:p>
    <w:p w14:paraId="030B9DFD" w14:textId="77777777" w:rsidR="00380D49" w:rsidRPr="00B93FD4" w:rsidRDefault="00380D49">
      <w:pPr>
        <w:rPr>
          <w:sz w:val="28"/>
          <w:szCs w:val="28"/>
        </w:rPr>
      </w:pPr>
      <w:bookmarkStart w:id="0" w:name="_GoBack"/>
      <w:bookmarkEnd w:id="0"/>
    </w:p>
    <w:sectPr w:rsidR="00380D49" w:rsidRPr="00B9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29"/>
    <w:rsid w:val="00380D49"/>
    <w:rsid w:val="0073698F"/>
    <w:rsid w:val="00B71C29"/>
    <w:rsid w:val="00B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AA54"/>
  <w15:chartTrackingRefBased/>
  <w15:docId w15:val="{DC398FE4-5239-4538-9FD1-3C7435B0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3F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2019-09-11T12:35:00Z</cp:lastPrinted>
  <dcterms:created xsi:type="dcterms:W3CDTF">2019-09-11T12:31:00Z</dcterms:created>
  <dcterms:modified xsi:type="dcterms:W3CDTF">2019-09-11T12:37:00Z</dcterms:modified>
</cp:coreProperties>
</file>