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</w:p>
    <w:p w:rsidR="00A55B7A" w:rsidRDefault="00A55B7A" w:rsidP="00920AD4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b/>
          <w:i/>
          <w:sz w:val="36"/>
          <w:szCs w:val="36"/>
        </w:rPr>
        <w:t>Rejestr Uchwał Rady Powiatu Jeleniogórskiego V</w:t>
      </w:r>
      <w:r w:rsidR="00B9230C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kadencji (201</w:t>
      </w:r>
      <w:r w:rsidR="00B9230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-20</w:t>
      </w:r>
      <w:r w:rsidR="00B9230C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630B48">
        <w:rPr>
          <w:b/>
          <w:i/>
          <w:color w:val="FF0000"/>
          <w:sz w:val="32"/>
          <w:szCs w:val="32"/>
        </w:rPr>
        <w:t>28</w:t>
      </w:r>
      <w:r w:rsidR="00A370A1">
        <w:rPr>
          <w:b/>
          <w:i/>
          <w:color w:val="FF0000"/>
          <w:sz w:val="32"/>
          <w:szCs w:val="32"/>
        </w:rPr>
        <w:t xml:space="preserve"> grudnia</w:t>
      </w:r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143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"/>
        <w:gridCol w:w="2020"/>
        <w:gridCol w:w="2126"/>
        <w:gridCol w:w="3402"/>
        <w:gridCol w:w="6662"/>
        <w:gridCol w:w="142"/>
      </w:tblGrid>
      <w:tr w:rsidR="00A55B7A" w:rsidTr="005D01A4">
        <w:trPr>
          <w:gridBefore w:val="1"/>
          <w:wBefore w:w="25" w:type="dxa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</w:t>
            </w:r>
            <w:r w:rsidR="00273DC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ŻYCIE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I/1/2018 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Przewodniczącego Rady Powiatu Jeleniogórskiego 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I/2/2018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C0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I/3/2018</w:t>
            </w:r>
          </w:p>
        </w:tc>
        <w:tc>
          <w:tcPr>
            <w:tcW w:w="2126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I/4/2018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 xml:space="preserve">Jeleniogórskiego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I/5/2018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Wicestarosty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Jeleniogórskiego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529364870"/>
            <w:r>
              <w:rPr>
                <w:b/>
                <w:bCs/>
                <w:color w:val="000000"/>
                <w:sz w:val="28"/>
                <w:szCs w:val="28"/>
              </w:rPr>
              <w:t>I/</w:t>
            </w:r>
            <w:r w:rsidR="00920AD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Członka Zarządu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32291127"/>
            <w:r>
              <w:rPr>
                <w:b/>
                <w:bCs/>
                <w:color w:val="000000"/>
                <w:sz w:val="28"/>
                <w:szCs w:val="28"/>
              </w:rPr>
              <w:t>II/7/2018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EB7AAA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9C6028">
              <w:rPr>
                <w:rFonts w:ascii="Liberation Serif" w:hAnsi="Liberation Serif" w:cs="Liberation Serif"/>
                <w:sz w:val="24"/>
                <w:szCs w:val="24"/>
              </w:rPr>
              <w:t xml:space="preserve"> sprawie wskazania Wiceprzewodniczącego Rady Powiatu do wykonywania czynności związanych z podróżami służbowymi Przewodniczącego Rady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EB7A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II/8/2018</w:t>
            </w:r>
          </w:p>
        </w:tc>
        <w:tc>
          <w:tcPr>
            <w:tcW w:w="2126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B7AAA" w:rsidRPr="00EB7AAA" w:rsidRDefault="00EB7AAA" w:rsidP="00EB7A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AAA">
              <w:rPr>
                <w:rFonts w:ascii="Liberation Serif" w:hAnsi="Liberation Serif" w:cs="Liberation Serif"/>
                <w:sz w:val="24"/>
                <w:szCs w:val="24"/>
              </w:rPr>
              <w:t>w sprawie powołania Komisji Rewizyjnej</w:t>
            </w:r>
          </w:p>
        </w:tc>
        <w:tc>
          <w:tcPr>
            <w:tcW w:w="14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C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II/9/2018</w:t>
            </w:r>
          </w:p>
        </w:tc>
        <w:tc>
          <w:tcPr>
            <w:tcW w:w="2126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B2BC7" w:rsidRPr="001B2BC7" w:rsidRDefault="001B2BC7" w:rsidP="001B2BC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>w sprawie powołania Komisji Skarg, Wniosków i Petycji</w:t>
            </w:r>
          </w:p>
        </w:tc>
        <w:tc>
          <w:tcPr>
            <w:tcW w:w="14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II/10/2018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wykazu stałych Komisji Rady Powiatu Jeleniogórskiego 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II/11/2018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Budżetu, Finansów i Majątku Powiatu.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II/12/2018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 Społecznych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FDF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</w:t>
            </w:r>
            <w:r w:rsidR="00C778DF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21FDF" w:rsidRDefault="00E21FDF" w:rsidP="00E21FDF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Budownictwa, Infrastruktury i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Rozwoju</w:t>
            </w:r>
          </w:p>
        </w:tc>
        <w:tc>
          <w:tcPr>
            <w:tcW w:w="14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37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II/14/2018</w:t>
            </w:r>
          </w:p>
        </w:tc>
        <w:tc>
          <w:tcPr>
            <w:tcW w:w="2126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807377" w:rsidRDefault="00807377" w:rsidP="0080737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Turystyki, Sportu i Promocji Powiatu</w:t>
            </w:r>
          </w:p>
        </w:tc>
        <w:tc>
          <w:tcPr>
            <w:tcW w:w="14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_Hlk532290895"/>
            <w:r>
              <w:rPr>
                <w:b/>
                <w:bCs/>
                <w:color w:val="000000"/>
                <w:sz w:val="28"/>
                <w:szCs w:val="28"/>
              </w:rPr>
              <w:t>II/15/2018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akceptacji treści aneksu do Porozumienia nr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SMS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z dnia 1 października 2018 roku z Polskim Związkiem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Biathlo</w:t>
            </w:r>
            <w:r w:rsidR="00D30247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w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sprawie realizacji szkolenia sportowego młodzieży uzdolnionej sportowo w publicznej Szkole Mistrzostwa Sportowego w Zespole Szkół Ogólnokształcących i Mistrzostwa Sportowego im. Jana Izydora Sztaudyngera w Szklarskiej Porębie 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II/16/2018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akceptacji treści aneksu do Porozumienia nr 20/2018 z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dnia 1 października 2018 roku z Polskim Związkiem Narciarskim w sprawie realizacji szkolenia sportowego młodzieży uzdolnionej sportowo w publicznej Szkole Mistrzostwa Sportowego w Zespole Szkół Ogólnokształcących i Mistrzostwa Sportowego im. Jana Izydora Sztaudyngera w Szklarskiej Porębie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  <w:bookmarkEnd w:id="1"/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III/17/2018</w:t>
            </w:r>
          </w:p>
        </w:tc>
        <w:tc>
          <w:tcPr>
            <w:tcW w:w="2126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1.01.2018</w:t>
            </w:r>
          </w:p>
        </w:tc>
        <w:tc>
          <w:tcPr>
            <w:tcW w:w="6662" w:type="dxa"/>
            <w:shd w:val="clear" w:color="auto" w:fill="auto"/>
          </w:tcPr>
          <w:p w:rsidR="00F71046" w:rsidRDefault="00B121AA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określenia zadań finansowych ze środków Państwowego Funduszu Rehabilitacji Osób Niepełnosprawnych 2018 r.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III/18/2018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przyjęcia stanu zabezpieczenia przeciwpowodziowego Powiatu Jeleniogórskiego za rok 2017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III/19/2018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Uchwała wchodzi w życie po upływie 14 dni od dnia ogłoszenia w Dzienniku Urzędowym Województwa Dolnośląskiego 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ustalania trybu udzielania i rozliczenia dotacji dla niepublicznych podmiotów oświatowych oraz trybu przeprowadzenia kontroli prawidłowości ich porania i</w:t>
            </w:r>
            <w:r w:rsidR="00CD75E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bookmarkStart w:id="3" w:name="_GoBack"/>
            <w:bookmarkEnd w:id="3"/>
            <w:r>
              <w:rPr>
                <w:rFonts w:ascii="Liberation Serif" w:hAnsi="Liberation Serif" w:cs="Liberation Serif"/>
                <w:sz w:val="24"/>
                <w:szCs w:val="24"/>
              </w:rPr>
              <w:t>wykorzystania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2A39A6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III</w:t>
            </w:r>
            <w:r w:rsidR="00315FDC">
              <w:rPr>
                <w:b/>
                <w:bCs/>
                <w:color w:val="000000"/>
                <w:sz w:val="28"/>
                <w:szCs w:val="28"/>
              </w:rPr>
              <w:t>/20/2018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28.12.2018 i podlega opublikowaniu w Dzienniku Urzędowym </w:t>
            </w:r>
          </w:p>
        </w:tc>
        <w:tc>
          <w:tcPr>
            <w:tcW w:w="6662" w:type="dxa"/>
            <w:shd w:val="clear" w:color="auto" w:fill="auto"/>
          </w:tcPr>
          <w:p w:rsidR="00B121AA" w:rsidRDefault="00315FDC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rok.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III/21/2018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315FDC">
              <w:rPr>
                <w:rFonts w:ascii="Liberation Serif" w:hAnsi="Liberation Serif" w:cs="Liberation Serif"/>
                <w:sz w:val="24"/>
                <w:szCs w:val="24"/>
              </w:rPr>
              <w:t xml:space="preserve"> sprawie przyjęcia planu pracy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65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III/22/2018</w:t>
            </w:r>
          </w:p>
        </w:tc>
        <w:tc>
          <w:tcPr>
            <w:tcW w:w="2126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 z mocą obowiązującą od dnia 1</w:t>
            </w:r>
            <w:r w:rsidR="00630B4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stycznia 2019 r.</w:t>
            </w:r>
          </w:p>
        </w:tc>
        <w:tc>
          <w:tcPr>
            <w:tcW w:w="6662" w:type="dxa"/>
            <w:shd w:val="clear" w:color="auto" w:fill="auto"/>
          </w:tcPr>
          <w:p w:rsidR="0032765E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przyjęcia planu pracy Komisji Rewizyjnej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32765E" w:rsidRPr="00362101" w:rsidRDefault="0032765E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1B2BC7"/>
    <w:rsid w:val="00273DC8"/>
    <w:rsid w:val="00296631"/>
    <w:rsid w:val="002A39A6"/>
    <w:rsid w:val="002E21B6"/>
    <w:rsid w:val="00315FDC"/>
    <w:rsid w:val="00317FBE"/>
    <w:rsid w:val="0032765E"/>
    <w:rsid w:val="00342549"/>
    <w:rsid w:val="00362101"/>
    <w:rsid w:val="00364AB1"/>
    <w:rsid w:val="003A0E38"/>
    <w:rsid w:val="00450DE9"/>
    <w:rsid w:val="004C7F62"/>
    <w:rsid w:val="00584212"/>
    <w:rsid w:val="00595C3F"/>
    <w:rsid w:val="005C3CDD"/>
    <w:rsid w:val="005D01A4"/>
    <w:rsid w:val="005D0303"/>
    <w:rsid w:val="00630B48"/>
    <w:rsid w:val="00635DA5"/>
    <w:rsid w:val="0067621F"/>
    <w:rsid w:val="006A1136"/>
    <w:rsid w:val="006F3D9C"/>
    <w:rsid w:val="006F7FAF"/>
    <w:rsid w:val="00751B7D"/>
    <w:rsid w:val="00807377"/>
    <w:rsid w:val="00825ACC"/>
    <w:rsid w:val="008842FE"/>
    <w:rsid w:val="009021C0"/>
    <w:rsid w:val="00920AD4"/>
    <w:rsid w:val="00976786"/>
    <w:rsid w:val="009A48C7"/>
    <w:rsid w:val="009C6028"/>
    <w:rsid w:val="009E2927"/>
    <w:rsid w:val="00A370A1"/>
    <w:rsid w:val="00A5298C"/>
    <w:rsid w:val="00A55B7A"/>
    <w:rsid w:val="00A56206"/>
    <w:rsid w:val="00A76062"/>
    <w:rsid w:val="00AC7C0E"/>
    <w:rsid w:val="00AF0E84"/>
    <w:rsid w:val="00B04A5B"/>
    <w:rsid w:val="00B100F5"/>
    <w:rsid w:val="00B121AA"/>
    <w:rsid w:val="00B86F70"/>
    <w:rsid w:val="00B90958"/>
    <w:rsid w:val="00B9230C"/>
    <w:rsid w:val="00C051CF"/>
    <w:rsid w:val="00C65E4D"/>
    <w:rsid w:val="00C778DF"/>
    <w:rsid w:val="00CD75E4"/>
    <w:rsid w:val="00D30247"/>
    <w:rsid w:val="00D32B9B"/>
    <w:rsid w:val="00D97A07"/>
    <w:rsid w:val="00DE5044"/>
    <w:rsid w:val="00E05E51"/>
    <w:rsid w:val="00E21FDF"/>
    <w:rsid w:val="00E5451A"/>
    <w:rsid w:val="00E76422"/>
    <w:rsid w:val="00E95C5D"/>
    <w:rsid w:val="00EB7AAA"/>
    <w:rsid w:val="00EC1BC4"/>
    <w:rsid w:val="00F04A3A"/>
    <w:rsid w:val="00F71046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9846A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Marcelina Ruszkowska</cp:lastModifiedBy>
  <cp:revision>28</cp:revision>
  <cp:lastPrinted>1899-12-31T23:00:00Z</cp:lastPrinted>
  <dcterms:created xsi:type="dcterms:W3CDTF">2018-11-22T12:47:00Z</dcterms:created>
  <dcterms:modified xsi:type="dcterms:W3CDTF">2019-01-07T06:48:00Z</dcterms:modified>
</cp:coreProperties>
</file>