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9470D7">
        <w:rPr>
          <w:rFonts w:ascii="Arial" w:hAnsi="Arial" w:cs="Arial"/>
          <w:sz w:val="24"/>
        </w:rPr>
        <w:t>Jelenia Góra, 2014-09-25</w:t>
      </w:r>
    </w:p>
    <w:p w:rsidR="00A83111" w:rsidRPr="004C2D63" w:rsidRDefault="009470D7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BRP.0012.42</w:t>
      </w:r>
      <w:r w:rsidR="008F3163">
        <w:rPr>
          <w:rFonts w:ascii="Arial" w:hAnsi="Arial" w:cs="Arial"/>
          <w:sz w:val="24"/>
        </w:rPr>
        <w:t>.</w:t>
      </w:r>
      <w:r w:rsidR="00E642D3">
        <w:rPr>
          <w:rFonts w:ascii="Arial" w:hAnsi="Arial" w:cs="Arial"/>
          <w:sz w:val="24"/>
        </w:rPr>
        <w:t>2014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A83111" w:rsidRPr="004C2D63" w:rsidRDefault="006F417D" w:rsidP="00A83111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C0163">
        <w:rPr>
          <w:rFonts w:ascii="Arial" w:hAnsi="Arial" w:cs="Arial"/>
        </w:rPr>
        <w:t>Na podstawie</w:t>
      </w:r>
      <w:r w:rsidR="00A83111" w:rsidRPr="004C2D63">
        <w:rPr>
          <w:rFonts w:ascii="Arial" w:hAnsi="Arial" w:cs="Arial"/>
        </w:rPr>
        <w:t xml:space="preserve"> z art. 21 ust. 2 oraz art. 22 ust. 1 ustawy </w:t>
      </w:r>
      <w:r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br/>
        <w:t>5 czerwca 199</w:t>
      </w:r>
      <w:r w:rsidR="00E642D3">
        <w:rPr>
          <w:rFonts w:ascii="Arial" w:hAnsi="Arial" w:cs="Arial"/>
        </w:rPr>
        <w:t xml:space="preserve">8 r. </w:t>
      </w:r>
      <w:r w:rsidR="00A83111" w:rsidRPr="004C2D63">
        <w:rPr>
          <w:rFonts w:ascii="Arial" w:hAnsi="Arial" w:cs="Arial"/>
        </w:rPr>
        <w:t>o samorządzie powiatowym (</w:t>
      </w:r>
      <w:r w:rsidR="00C455EE">
        <w:rPr>
          <w:rFonts w:ascii="Arial" w:hAnsi="Arial" w:cs="Arial"/>
        </w:rPr>
        <w:t>tekst jedn.: Dz. U. z 2013</w:t>
      </w:r>
      <w:r w:rsidR="00A83111" w:rsidRPr="004C2D63">
        <w:rPr>
          <w:rFonts w:ascii="Arial" w:hAnsi="Arial" w:cs="Arial"/>
        </w:rPr>
        <w:t xml:space="preserve"> r. poz. </w:t>
      </w:r>
      <w:r w:rsidR="00C455EE">
        <w:rPr>
          <w:rFonts w:ascii="Arial" w:hAnsi="Arial" w:cs="Arial"/>
        </w:rPr>
        <w:t>595</w:t>
      </w:r>
      <w:r w:rsidR="00E642D3">
        <w:rPr>
          <w:rFonts w:ascii="Arial" w:hAnsi="Arial" w:cs="Arial"/>
        </w:rPr>
        <w:t xml:space="preserve"> z </w:t>
      </w:r>
      <w:proofErr w:type="spellStart"/>
      <w:r w:rsidR="00E642D3">
        <w:rPr>
          <w:rFonts w:ascii="Arial" w:hAnsi="Arial" w:cs="Arial"/>
        </w:rPr>
        <w:t>późn</w:t>
      </w:r>
      <w:proofErr w:type="spellEnd"/>
      <w:r w:rsidR="00E642D3">
        <w:rPr>
          <w:rFonts w:ascii="Arial" w:hAnsi="Arial" w:cs="Arial"/>
        </w:rPr>
        <w:t>. zm.</w:t>
      </w:r>
      <w:r w:rsidR="00A83111" w:rsidRPr="004C2D63">
        <w:rPr>
          <w:rFonts w:ascii="Arial" w:hAnsi="Arial" w:cs="Arial"/>
        </w:rPr>
        <w:t>), uprzejmie proszę o przybycie na</w:t>
      </w:r>
      <w:r w:rsidR="00004B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bookmarkStart w:id="0" w:name="_GoBack"/>
      <w:bookmarkEnd w:id="0"/>
      <w:r w:rsidR="009470D7">
        <w:rPr>
          <w:rFonts w:ascii="Arial" w:hAnsi="Arial" w:cs="Arial"/>
          <w:b/>
        </w:rPr>
        <w:t>42</w:t>
      </w:r>
      <w:r w:rsidR="00A83111" w:rsidRPr="004C2D63">
        <w:rPr>
          <w:rFonts w:ascii="Arial" w:hAnsi="Arial" w:cs="Arial"/>
        </w:rPr>
        <w:t xml:space="preserve"> </w:t>
      </w:r>
      <w:r w:rsidR="00A83111" w:rsidRPr="004C2D63">
        <w:rPr>
          <w:rFonts w:ascii="Arial" w:hAnsi="Arial" w:cs="Arial"/>
          <w:b/>
        </w:rPr>
        <w:t>posiedzenie Komisji Rewizyjnej</w:t>
      </w:r>
      <w:r w:rsidR="009470D7">
        <w:rPr>
          <w:rFonts w:ascii="Arial" w:hAnsi="Arial" w:cs="Arial"/>
          <w:bCs/>
        </w:rPr>
        <w:t>, które odbędzie się dnia</w:t>
      </w:r>
      <w:r>
        <w:rPr>
          <w:rFonts w:ascii="Arial" w:hAnsi="Arial" w:cs="Arial"/>
          <w:bCs/>
        </w:rPr>
        <w:br/>
      </w:r>
      <w:r w:rsidR="009470D7">
        <w:rPr>
          <w:rFonts w:ascii="Arial" w:hAnsi="Arial" w:cs="Arial"/>
          <w:bCs/>
        </w:rPr>
        <w:t xml:space="preserve"> </w:t>
      </w:r>
      <w:r w:rsidR="009470D7" w:rsidRPr="009470D7">
        <w:rPr>
          <w:rFonts w:ascii="Arial" w:hAnsi="Arial" w:cs="Arial"/>
          <w:b/>
          <w:bCs/>
        </w:rPr>
        <w:t>1 października</w:t>
      </w:r>
      <w:r>
        <w:rPr>
          <w:rFonts w:ascii="Arial" w:hAnsi="Arial" w:cs="Arial"/>
          <w:b/>
          <w:bCs/>
        </w:rPr>
        <w:t xml:space="preserve"> </w:t>
      </w:r>
      <w:r w:rsidR="00004B07">
        <w:rPr>
          <w:rFonts w:ascii="Arial" w:hAnsi="Arial" w:cs="Arial"/>
          <w:b/>
        </w:rPr>
        <w:t>201</w:t>
      </w:r>
      <w:r w:rsidR="00E642D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r. </w:t>
      </w:r>
      <w:r w:rsidR="009470D7">
        <w:rPr>
          <w:rFonts w:ascii="Arial" w:hAnsi="Arial" w:cs="Arial"/>
          <w:b/>
        </w:rPr>
        <w:t>o godz. 14</w:t>
      </w:r>
      <w:r w:rsidR="009470D7">
        <w:rPr>
          <w:rFonts w:ascii="Arial" w:hAnsi="Arial" w:cs="Arial"/>
          <w:b/>
          <w:vertAlign w:val="superscript"/>
        </w:rPr>
        <w:t>00</w:t>
      </w:r>
      <w:r w:rsidR="00A83111"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="00A83111" w:rsidRPr="004C2D63">
        <w:rPr>
          <w:rFonts w:ascii="Arial" w:hAnsi="Arial" w:cs="Arial"/>
          <w:b/>
          <w:color w:val="000000"/>
        </w:rPr>
        <w:t xml:space="preserve"> </w:t>
      </w:r>
      <w:r w:rsidR="00A83111" w:rsidRPr="004C2D63">
        <w:rPr>
          <w:rFonts w:ascii="Arial" w:hAnsi="Arial" w:cs="Arial"/>
        </w:rPr>
        <w:t xml:space="preserve">w </w:t>
      </w:r>
      <w:r w:rsidR="008F3163">
        <w:rPr>
          <w:rFonts w:ascii="Arial" w:hAnsi="Arial" w:cs="Arial"/>
        </w:rPr>
        <w:t xml:space="preserve"> sali </w:t>
      </w:r>
      <w:proofErr w:type="spellStart"/>
      <w:r w:rsidR="008F3163">
        <w:rPr>
          <w:rFonts w:ascii="Arial" w:hAnsi="Arial" w:cs="Arial"/>
        </w:rPr>
        <w:t>konferencynej</w:t>
      </w:r>
      <w:proofErr w:type="spellEnd"/>
      <w:r w:rsidR="008F3163">
        <w:rPr>
          <w:rFonts w:ascii="Arial" w:hAnsi="Arial" w:cs="Arial"/>
        </w:rPr>
        <w:t xml:space="preserve"> Starostwa Powiatowego w Jeleniej Górze</w:t>
      </w:r>
      <w:r w:rsidR="00A83111" w:rsidRPr="004C2D63">
        <w:rPr>
          <w:rFonts w:ascii="Arial" w:hAnsi="Arial" w:cs="Arial"/>
        </w:rPr>
        <w:t xml:space="preserve">, przy 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951269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Default="00A83111" w:rsidP="00951269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99767B">
        <w:rPr>
          <w:rFonts w:ascii="Arial" w:hAnsi="Arial" w:cs="Arial"/>
          <w:szCs w:val="28"/>
        </w:rPr>
        <w:t>Przedstawienie porządku obrad.</w:t>
      </w:r>
    </w:p>
    <w:p w:rsidR="009470D7" w:rsidRDefault="009470D7" w:rsidP="00951269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Opinia Komisji na temat projektu uchwały w sprawie uchwalenia Programu i form współpracy Powiatu Jeleniogórskiego z organizacjami pozarządowymi i innymi podmiotami w 2015 roku.</w:t>
      </w:r>
    </w:p>
    <w:p w:rsidR="009470D7" w:rsidRPr="0099767B" w:rsidRDefault="009470D7" w:rsidP="00951269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Omówienie wyników kontroli w Domu D</w:t>
      </w:r>
      <w:r w:rsidR="00FE0899">
        <w:rPr>
          <w:rFonts w:ascii="Arial" w:hAnsi="Arial" w:cs="Arial"/>
          <w:szCs w:val="28"/>
        </w:rPr>
        <w:t xml:space="preserve">ziecka </w:t>
      </w:r>
      <w:proofErr w:type="spellStart"/>
      <w:r w:rsidR="00FE0899">
        <w:rPr>
          <w:rFonts w:ascii="Arial" w:hAnsi="Arial" w:cs="Arial"/>
          <w:szCs w:val="28"/>
        </w:rPr>
        <w:t>im.Marii</w:t>
      </w:r>
      <w:proofErr w:type="spellEnd"/>
      <w:r w:rsidR="00FE0899">
        <w:rPr>
          <w:rFonts w:ascii="Arial" w:hAnsi="Arial" w:cs="Arial"/>
          <w:szCs w:val="28"/>
        </w:rPr>
        <w:t xml:space="preserve"> Konopnickiej w Szklarskiej Porę</w:t>
      </w:r>
      <w:r>
        <w:rPr>
          <w:rFonts w:ascii="Arial" w:hAnsi="Arial" w:cs="Arial"/>
          <w:szCs w:val="28"/>
        </w:rPr>
        <w:t>bie w zakresie wydatkowania środków finansowych p</w:t>
      </w:r>
      <w:r w:rsidR="00FE0899">
        <w:rPr>
          <w:rFonts w:ascii="Arial" w:hAnsi="Arial" w:cs="Arial"/>
          <w:szCs w:val="28"/>
        </w:rPr>
        <w:t>rzekazanych</w:t>
      </w:r>
      <w:r>
        <w:rPr>
          <w:rFonts w:ascii="Arial" w:hAnsi="Arial" w:cs="Arial"/>
          <w:szCs w:val="28"/>
        </w:rPr>
        <w:t xml:space="preserve"> z budżetu Powiatu Jeleniogórskiego w 2013 roku.</w:t>
      </w:r>
    </w:p>
    <w:p w:rsidR="00D251F7" w:rsidRPr="0099767B" w:rsidRDefault="00A83111" w:rsidP="009512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Sprawy różne.</w:t>
      </w:r>
    </w:p>
    <w:p w:rsidR="00A83111" w:rsidRPr="0099767B" w:rsidRDefault="00A83111" w:rsidP="009512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Zamknięcie posiedzenia Komisji.</w:t>
      </w:r>
    </w:p>
    <w:p w:rsidR="00A83111" w:rsidRDefault="00FE0899" w:rsidP="00A83111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</w:rPr>
        <w:t>Zgodnie z art.22</w:t>
      </w:r>
      <w:r w:rsidR="00A83111" w:rsidRPr="004C2D63">
        <w:rPr>
          <w:rFonts w:ascii="Arial" w:hAnsi="Arial" w:cs="Arial"/>
        </w:rPr>
        <w:t xml:space="preserve">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6F5175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</w:p>
    <w:p w:rsidR="003C0163" w:rsidRPr="00951269" w:rsidRDefault="003C0163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A83111" w:rsidRPr="00951269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51269">
        <w:rPr>
          <w:rFonts w:ascii="Arial" w:hAnsi="Arial" w:cs="Arial"/>
          <w:b/>
          <w:bCs/>
          <w:sz w:val="12"/>
          <w:szCs w:val="12"/>
        </w:rPr>
        <w:t xml:space="preserve"> Do wiadomości:</w:t>
      </w:r>
    </w:p>
    <w:p w:rsidR="00A83111" w:rsidRPr="00951269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 xml:space="preserve">J. </w:t>
      </w:r>
      <w:proofErr w:type="spellStart"/>
      <w:r w:rsidRPr="00951269">
        <w:rPr>
          <w:rFonts w:ascii="Arial" w:hAnsi="Arial" w:cs="Arial"/>
          <w:bCs/>
          <w:sz w:val="12"/>
          <w:szCs w:val="12"/>
        </w:rPr>
        <w:t>Włodyga</w:t>
      </w:r>
      <w:proofErr w:type="spellEnd"/>
    </w:p>
    <w:p w:rsidR="00A83111" w:rsidRPr="00951269" w:rsidRDefault="00A83111" w:rsidP="00A831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>Starosta Jeleniogórski.</w:t>
      </w:r>
    </w:p>
    <w:p w:rsidR="003C0163" w:rsidRPr="00951269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>R. Mazur</w:t>
      </w:r>
    </w:p>
    <w:p w:rsidR="003C0163" w:rsidRPr="00951269" w:rsidRDefault="003C0163" w:rsidP="003C0163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>Przewodniczący Rady Powiatu</w:t>
      </w:r>
    </w:p>
    <w:p w:rsidR="00E642D3" w:rsidRPr="00951269" w:rsidRDefault="006F5175" w:rsidP="00E642D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proofErr w:type="spellStart"/>
      <w:r>
        <w:rPr>
          <w:rFonts w:ascii="Arial" w:hAnsi="Arial" w:cs="Arial"/>
          <w:bCs/>
          <w:sz w:val="12"/>
          <w:szCs w:val="12"/>
        </w:rPr>
        <w:t>W.Słodkiewicz</w:t>
      </w:r>
      <w:proofErr w:type="spellEnd"/>
    </w:p>
    <w:p w:rsidR="00E642D3" w:rsidRPr="00951269" w:rsidRDefault="006F5175" w:rsidP="00E642D3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z-ca Dyrektora Wydziału OP</w:t>
      </w:r>
    </w:p>
    <w:p w:rsidR="00A83111" w:rsidRPr="00951269" w:rsidRDefault="00A83111" w:rsidP="00A83111">
      <w:pPr>
        <w:pStyle w:val="Tekstpodstawowy2"/>
        <w:ind w:firstLine="720"/>
        <w:rPr>
          <w:rFonts w:ascii="Arial" w:hAnsi="Arial" w:cs="Arial"/>
          <w:bCs/>
          <w:sz w:val="12"/>
          <w:szCs w:val="12"/>
        </w:rPr>
      </w:pPr>
    </w:p>
    <w:sectPr w:rsidR="00A83111" w:rsidRPr="00951269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EFE"/>
    <w:multiLevelType w:val="hybridMultilevel"/>
    <w:tmpl w:val="987A17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0924D0"/>
    <w:rsid w:val="00195BA2"/>
    <w:rsid w:val="001A7C9C"/>
    <w:rsid w:val="002A3969"/>
    <w:rsid w:val="003375A3"/>
    <w:rsid w:val="003C0163"/>
    <w:rsid w:val="003C6219"/>
    <w:rsid w:val="003F6E51"/>
    <w:rsid w:val="004C2D63"/>
    <w:rsid w:val="00534199"/>
    <w:rsid w:val="00585FD7"/>
    <w:rsid w:val="005F5C98"/>
    <w:rsid w:val="00690EAB"/>
    <w:rsid w:val="00697970"/>
    <w:rsid w:val="006F3A27"/>
    <w:rsid w:val="006F417D"/>
    <w:rsid w:val="006F5175"/>
    <w:rsid w:val="0072016D"/>
    <w:rsid w:val="00837246"/>
    <w:rsid w:val="008620A1"/>
    <w:rsid w:val="008F3163"/>
    <w:rsid w:val="009470D7"/>
    <w:rsid w:val="00951269"/>
    <w:rsid w:val="00993AE0"/>
    <w:rsid w:val="0099767B"/>
    <w:rsid w:val="009D0F31"/>
    <w:rsid w:val="00A118FA"/>
    <w:rsid w:val="00A83111"/>
    <w:rsid w:val="00B92238"/>
    <w:rsid w:val="00BF3824"/>
    <w:rsid w:val="00C455EE"/>
    <w:rsid w:val="00C64835"/>
    <w:rsid w:val="00C76CB8"/>
    <w:rsid w:val="00D251F7"/>
    <w:rsid w:val="00D841A3"/>
    <w:rsid w:val="00DA2B02"/>
    <w:rsid w:val="00E642D3"/>
    <w:rsid w:val="00F852AD"/>
    <w:rsid w:val="00FE0899"/>
    <w:rsid w:val="00FE466C"/>
    <w:rsid w:val="00FE54C3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956B-234F-475D-B17E-1F2E0198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5</cp:revision>
  <cp:lastPrinted>2014-05-08T12:46:00Z</cp:lastPrinted>
  <dcterms:created xsi:type="dcterms:W3CDTF">2014-09-23T11:04:00Z</dcterms:created>
  <dcterms:modified xsi:type="dcterms:W3CDTF">2014-09-25T06:30:00Z</dcterms:modified>
</cp:coreProperties>
</file>